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453822" w14:textId="17C0D73F" w:rsidR="00FB1F45" w:rsidRDefault="00FB1F45" w:rsidP="00C24796">
      <w:pPr>
        <w:widowControl w:val="0"/>
        <w:autoSpaceDE w:val="0"/>
        <w:autoSpaceDN w:val="0"/>
        <w:adjustRightInd w:val="0"/>
        <w:rPr>
          <w:rFonts w:cs="Arial"/>
          <w:b/>
          <w:smallCaps/>
        </w:rPr>
      </w:pPr>
      <w:r w:rsidRPr="003B478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10C55A" wp14:editId="52404BB8">
                <wp:simplePos x="0" y="0"/>
                <wp:positionH relativeFrom="column">
                  <wp:posOffset>1054735</wp:posOffset>
                </wp:positionH>
                <wp:positionV relativeFrom="paragraph">
                  <wp:posOffset>3647523</wp:posOffset>
                </wp:positionV>
                <wp:extent cx="4775200" cy="4255135"/>
                <wp:effectExtent l="0" t="0" r="25400" b="37465"/>
                <wp:wrapNone/>
                <wp:docPr id="33" name="Snip Diagonal Corner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0" cy="4255135"/>
                        </a:xfrm>
                        <a:prstGeom prst="snip2DiagRect">
                          <a:avLst>
                            <a:gd name="adj1" fmla="val 0"/>
                            <a:gd name="adj2" fmla="val 15668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66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DA34A1" w14:textId="77777777" w:rsidR="00AF0C42" w:rsidRPr="00C62C23" w:rsidRDefault="00AF0C42" w:rsidP="00FB1F45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Topics Reviewed:</w:t>
                            </w:r>
                          </w:p>
                          <w:p w14:paraId="43220C55" w14:textId="77777777" w:rsidR="00AF0C42" w:rsidRDefault="00AF0C42" w:rsidP="00FB1F45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Analyzing Rock Layers</w:t>
                            </w:r>
                          </w:p>
                          <w:p w14:paraId="0C3FFEDC" w14:textId="77777777" w:rsidR="00AF0C42" w:rsidRDefault="00AF0C42" w:rsidP="00FB1F45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Fossils</w:t>
                            </w:r>
                          </w:p>
                          <w:p w14:paraId="0E20F991" w14:textId="77777777" w:rsidR="00AF0C42" w:rsidRDefault="00AF0C42" w:rsidP="00FB1F45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Geologic Events</w:t>
                            </w:r>
                          </w:p>
                          <w:p w14:paraId="2212F9A2" w14:textId="77777777" w:rsidR="00AF0C42" w:rsidRDefault="00AF0C42" w:rsidP="00FB1F45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Evolution of Life</w:t>
                            </w:r>
                          </w:p>
                          <w:p w14:paraId="4CFF7A0B" w14:textId="77777777" w:rsidR="00AF0C42" w:rsidRDefault="00AF0C42" w:rsidP="00FB1F45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Radioactive Dating</w:t>
                            </w:r>
                          </w:p>
                          <w:p w14:paraId="17B5CA09" w14:textId="77777777" w:rsidR="00AF0C42" w:rsidRDefault="00AF0C42" w:rsidP="00FB1F45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4146F92" w14:textId="0F0905A4" w:rsidR="00AF0C42" w:rsidRPr="00C62C23" w:rsidRDefault="00AF0C42" w:rsidP="00FB1F45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PLUS 27 Practice Regents Questions with 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Diagonal Corner Rectangle 33" o:spid="_x0000_s1026" style="position:absolute;margin-left:83.05pt;margin-top:287.2pt;width:376pt;height:33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75200,4255135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" adj="-11796480,,5400" path="m0,0l4108505,,4775200,666695,4775200,4255135,4775200,4255135,666695,4255135,,3588440,,0xe" strokecolor="#36f">
                <v:stroke joinstyle="miter"/>
                <v:formulas/>
                <v:path arrowok="t" o:connecttype="custom" o:connectlocs="0,0;4108505,0;4775200,666695;4775200,4255135;4775200,4255135;666695,4255135;0,3588440;0,0" o:connectangles="0,0,0,0,0,0,0,0" textboxrect="0,0,4775200,4255135"/>
                <v:textbox>
                  <w:txbxContent>
                    <w:p w14:paraId="79DA34A1" w14:textId="77777777" w:rsidR="00AF0C42" w:rsidRPr="00C62C23" w:rsidRDefault="00AF0C42" w:rsidP="00FB1F45">
                      <w:pPr>
                        <w:jc w:val="center"/>
                        <w:rPr>
                          <w:rFonts w:ascii="American Typewriter" w:hAnsi="American Typewriter"/>
                          <w:color w:val="000000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color w:val="000000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Topics Reviewed:</w:t>
                      </w:r>
                    </w:p>
                    <w:p w14:paraId="43220C55" w14:textId="77777777" w:rsidR="00AF0C42" w:rsidRDefault="00AF0C42" w:rsidP="00FB1F45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Analyzing Rock Layers</w:t>
                      </w:r>
                    </w:p>
                    <w:p w14:paraId="0C3FFEDC" w14:textId="77777777" w:rsidR="00AF0C42" w:rsidRDefault="00AF0C42" w:rsidP="00FB1F45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Fossils</w:t>
                      </w:r>
                    </w:p>
                    <w:p w14:paraId="0E20F991" w14:textId="77777777" w:rsidR="00AF0C42" w:rsidRDefault="00AF0C42" w:rsidP="00FB1F45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Geologic Events</w:t>
                      </w:r>
                    </w:p>
                    <w:p w14:paraId="2212F9A2" w14:textId="77777777" w:rsidR="00AF0C42" w:rsidRDefault="00AF0C42" w:rsidP="00FB1F45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Evolution of Life</w:t>
                      </w:r>
                    </w:p>
                    <w:p w14:paraId="4CFF7A0B" w14:textId="77777777" w:rsidR="00AF0C42" w:rsidRDefault="00AF0C42" w:rsidP="00FB1F45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Radioactive Dating</w:t>
                      </w:r>
                    </w:p>
                    <w:p w14:paraId="17B5CA09" w14:textId="77777777" w:rsidR="00AF0C42" w:rsidRDefault="00AF0C42" w:rsidP="00FB1F45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4146F92" w14:textId="0F0905A4" w:rsidR="00AF0C42" w:rsidRPr="00C62C23" w:rsidRDefault="00AF0C42" w:rsidP="00FB1F45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PLUS 27 Practice Regents Questions with Answers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27A3D5A" wp14:editId="669086F3">
            <wp:simplePos x="0" y="0"/>
            <wp:positionH relativeFrom="column">
              <wp:posOffset>-1082357</wp:posOffset>
            </wp:positionH>
            <wp:positionV relativeFrom="paragraph">
              <wp:posOffset>1110932</wp:posOffset>
            </wp:positionV>
            <wp:extent cx="9081770" cy="6859905"/>
            <wp:effectExtent l="0" t="6668" r="4763" b="4762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4"/>
                    <a:stretch/>
                  </pic:blipFill>
                  <pic:spPr bwMode="auto">
                    <a:xfrm rot="5400000">
                      <a:off x="0" y="0"/>
                      <a:ext cx="9081770" cy="685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78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960FA3" wp14:editId="5C0E5072">
                <wp:simplePos x="0" y="0"/>
                <wp:positionH relativeFrom="column">
                  <wp:posOffset>441960</wp:posOffset>
                </wp:positionH>
                <wp:positionV relativeFrom="paragraph">
                  <wp:posOffset>533400</wp:posOffset>
                </wp:positionV>
                <wp:extent cx="6096000" cy="2593340"/>
                <wp:effectExtent l="0" t="0" r="25400" b="22860"/>
                <wp:wrapNone/>
                <wp:docPr id="34" name="Round Same Side Corner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2593340"/>
                        </a:xfrm>
                        <a:prstGeom prst="round2Same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66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F9572C" w14:textId="77777777" w:rsidR="00AF0C42" w:rsidRPr="003B4789" w:rsidRDefault="00AF0C42" w:rsidP="00FB1F45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96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3B4789">
                              <w:rPr>
                                <w:rFonts w:ascii="American Typewriter" w:hAnsi="American Typewriter"/>
                                <w:color w:val="000000" w:themeColor="text1"/>
                                <w:sz w:val="96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Earth Science </w:t>
                            </w:r>
                          </w:p>
                          <w:p w14:paraId="7891EB2D" w14:textId="77777777" w:rsidR="00AF0C42" w:rsidRDefault="00AF0C42" w:rsidP="00FB1F45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96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96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Regents Review #8</w:t>
                            </w:r>
                          </w:p>
                          <w:p w14:paraId="10F82665" w14:textId="77777777" w:rsidR="00AF0C42" w:rsidRPr="00FB08C6" w:rsidRDefault="00AF0C42" w:rsidP="00FB1F45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60"/>
                                <w:szCs w:val="60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FB08C6">
                              <w:rPr>
                                <w:rFonts w:ascii="American Typewriter" w:hAnsi="American Typewriter"/>
                                <w:color w:val="000000" w:themeColor="text1"/>
                                <w:sz w:val="60"/>
                                <w:szCs w:val="60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Geologic 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und Same Side Corner Rectangle 34" o:spid="_x0000_s1027" style="position:absolute;margin-left:34.8pt;margin-top:42pt;width:480pt;height:204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096000,259334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" adj="-11796480,,5400" path="m432232,0l5663768,0c5902483,,6096000,193517,6096000,432232l6096000,2593340,6096000,2593340,,2593340,,2593340,,432232c0,193517,193517,,432232,0xe" strokecolor="#36f">
                <v:stroke joinstyle="miter"/>
                <v:formulas/>
                <v:path arrowok="t" o:connecttype="custom" o:connectlocs="432232,0;5663768,0;6096000,432232;6096000,2593340;6096000,2593340;0,2593340;0,2593340;0,432232;432232,0" o:connectangles="0,0,0,0,0,0,0,0,0" textboxrect="0,0,6096000,2593340"/>
                <v:textbox>
                  <w:txbxContent>
                    <w:p w14:paraId="00F9572C" w14:textId="77777777" w:rsidR="00AF0C42" w:rsidRPr="003B4789" w:rsidRDefault="00AF0C42" w:rsidP="00FB1F45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96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3B4789">
                        <w:rPr>
                          <w:rFonts w:ascii="American Typewriter" w:hAnsi="American Typewriter"/>
                          <w:color w:val="000000" w:themeColor="text1"/>
                          <w:sz w:val="96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Earth Science </w:t>
                      </w:r>
                    </w:p>
                    <w:p w14:paraId="7891EB2D" w14:textId="77777777" w:rsidR="00AF0C42" w:rsidRDefault="00AF0C42" w:rsidP="00FB1F45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96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ascii="American Typewriter" w:hAnsi="American Typewriter"/>
                          <w:color w:val="000000" w:themeColor="text1"/>
                          <w:sz w:val="96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Regents Review #8</w:t>
                      </w:r>
                    </w:p>
                    <w:p w14:paraId="10F82665" w14:textId="77777777" w:rsidR="00AF0C42" w:rsidRPr="00FB08C6" w:rsidRDefault="00AF0C42" w:rsidP="00FB1F45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60"/>
                          <w:szCs w:val="60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FB08C6">
                        <w:rPr>
                          <w:rFonts w:ascii="American Typewriter" w:hAnsi="American Typewriter"/>
                          <w:color w:val="000000" w:themeColor="text1"/>
                          <w:sz w:val="60"/>
                          <w:szCs w:val="60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Geologic History</w:t>
                      </w:r>
                    </w:p>
                  </w:txbxContent>
                </v:textbox>
              </v:shape>
            </w:pict>
          </mc:Fallback>
        </mc:AlternateContent>
      </w:r>
      <w:r w:rsidRPr="003B478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748293" wp14:editId="1EC21BEB">
                <wp:simplePos x="0" y="0"/>
                <wp:positionH relativeFrom="column">
                  <wp:posOffset>78740</wp:posOffset>
                </wp:positionH>
                <wp:positionV relativeFrom="paragraph">
                  <wp:posOffset>8218170</wp:posOffset>
                </wp:positionV>
                <wp:extent cx="6755130" cy="781050"/>
                <wp:effectExtent l="0" t="0" r="26670" b="31750"/>
                <wp:wrapNone/>
                <wp:docPr id="35" name="Horizontal Scrol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130" cy="781050"/>
                        </a:xfrm>
                        <a:prstGeom prst="horizontalScroll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66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52031" w14:textId="795D333B" w:rsidR="00AF0C42" w:rsidRPr="00384874" w:rsidRDefault="007B1414" w:rsidP="00FB1F45">
                            <w:pPr>
                              <w:jc w:val="center"/>
                              <w:rPr>
                                <w:rFonts w:ascii="American Typewriter" w:hAnsi="American Typewriter" w:cs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merican Typewriter" w:hAnsi="American Typewriter" w:cs="Arial"/>
                                <w:b/>
                                <w:color w:val="000000"/>
                                <w:sz w:val="28"/>
                              </w:rPr>
                              <w:t>©</w:t>
                            </w:r>
                            <w:r w:rsidR="00AF0C42" w:rsidRPr="00384874">
                              <w:rPr>
                                <w:rFonts w:ascii="American Typewriter" w:hAnsi="American Typewriter" w:cs="Arial"/>
                                <w:b/>
                                <w:color w:val="000000"/>
                                <w:sz w:val="28"/>
                              </w:rPr>
                              <w:t xml:space="preserve"> Kaitlin Coder</w:t>
                            </w:r>
                          </w:p>
                          <w:p w14:paraId="7000D53C" w14:textId="77777777" w:rsidR="00AF0C42" w:rsidRPr="00741B0F" w:rsidRDefault="00AF0C42" w:rsidP="00FB1F45">
                            <w:pPr>
                              <w:jc w:val="center"/>
                              <w:rPr>
                                <w:rFonts w:ascii="American Typewriter" w:hAnsi="American Typewriter" w:cs="Arial"/>
                                <w:color w:val="0000FF"/>
                                <w:sz w:val="22"/>
                              </w:rPr>
                            </w:pPr>
                            <w:r w:rsidRPr="00741B0F">
                              <w:rPr>
                                <w:rFonts w:ascii="American Typewriter" w:hAnsi="American Typewriter" w:cs="Arial"/>
                                <w:color w:val="0000FF"/>
                                <w:sz w:val="22"/>
                              </w:rPr>
                              <w:t xml:space="preserve"> </w:t>
                            </w:r>
                            <w:r w:rsidRPr="00741B0F">
                              <w:rPr>
                                <w:rFonts w:ascii="American Typewriter" w:hAnsi="American Typewriter" w:cs="Arial"/>
                                <w:color w:val="0000FF"/>
                                <w:sz w:val="20"/>
                              </w:rPr>
                              <w:t>https://www.teacherspayteachers.com/Store/Nys-Earth-Science-And-Living-Environment-Regents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35" o:spid="_x0000_s1028" type="#_x0000_t98" style="position:absolute;margin-left:6.2pt;margin-top:647.1pt;width:531.9pt;height:6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" strokecolor="#36f">
                <v:textbox>
                  <w:txbxContent>
                    <w:p w14:paraId="2C952031" w14:textId="795D333B" w:rsidR="00AF0C42" w:rsidRPr="00384874" w:rsidRDefault="007B1414" w:rsidP="00FB1F45">
                      <w:pPr>
                        <w:jc w:val="center"/>
                        <w:rPr>
                          <w:rFonts w:ascii="American Typewriter" w:hAnsi="American Typewriter" w:cs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merican Typewriter" w:hAnsi="American Typewriter" w:cs="Arial"/>
                          <w:b/>
                          <w:color w:val="000000"/>
                          <w:sz w:val="28"/>
                        </w:rPr>
                        <w:t>©</w:t>
                      </w:r>
                      <w:bookmarkStart w:id="1" w:name="_GoBack"/>
                      <w:bookmarkEnd w:id="1"/>
                      <w:r w:rsidR="00AF0C42" w:rsidRPr="00384874">
                        <w:rPr>
                          <w:rFonts w:ascii="American Typewriter" w:hAnsi="American Typewriter" w:cs="Arial"/>
                          <w:b/>
                          <w:color w:val="000000"/>
                          <w:sz w:val="28"/>
                        </w:rPr>
                        <w:t xml:space="preserve"> Kaitlin Coder</w:t>
                      </w:r>
                    </w:p>
                    <w:p w14:paraId="7000D53C" w14:textId="77777777" w:rsidR="00AF0C42" w:rsidRPr="00741B0F" w:rsidRDefault="00AF0C42" w:rsidP="00FB1F45">
                      <w:pPr>
                        <w:jc w:val="center"/>
                        <w:rPr>
                          <w:rFonts w:ascii="American Typewriter" w:hAnsi="American Typewriter" w:cs="Arial"/>
                          <w:color w:val="0000FF"/>
                          <w:sz w:val="22"/>
                        </w:rPr>
                      </w:pPr>
                      <w:r w:rsidRPr="00741B0F">
                        <w:rPr>
                          <w:rFonts w:ascii="American Typewriter" w:hAnsi="American Typewriter" w:cs="Arial"/>
                          <w:color w:val="0000FF"/>
                          <w:sz w:val="22"/>
                        </w:rPr>
                        <w:t xml:space="preserve"> </w:t>
                      </w:r>
                      <w:r w:rsidRPr="00741B0F">
                        <w:rPr>
                          <w:rFonts w:ascii="American Typewriter" w:hAnsi="American Typewriter" w:cs="Arial"/>
                          <w:color w:val="0000FF"/>
                          <w:sz w:val="20"/>
                        </w:rPr>
                        <w:t>https://www.teacherspayteachers.com/Store/Nys-Earth-Science-And-Living-Environment-Regents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smallCaps/>
        </w:rPr>
        <w:br w:type="page"/>
      </w:r>
    </w:p>
    <w:p w14:paraId="13018B6A" w14:textId="1ED85518" w:rsidR="00C24796" w:rsidRPr="00C24796" w:rsidRDefault="00C24796" w:rsidP="00C24796">
      <w:pPr>
        <w:widowControl w:val="0"/>
        <w:autoSpaceDE w:val="0"/>
        <w:autoSpaceDN w:val="0"/>
        <w:adjustRightInd w:val="0"/>
        <w:rPr>
          <w:rFonts w:cs="Arial"/>
          <w:b/>
          <w:smallCaps/>
        </w:rPr>
      </w:pPr>
      <w:r w:rsidRPr="00C24796">
        <w:rPr>
          <w:rFonts w:cs="Arial"/>
          <w:b/>
          <w:smallCaps/>
        </w:rPr>
        <w:lastRenderedPageBreak/>
        <w:t>Regent Review #8</w:t>
      </w:r>
    </w:p>
    <w:p w14:paraId="3D4E23F8" w14:textId="77777777" w:rsidR="00C24796" w:rsidRPr="00C24796" w:rsidRDefault="00C24796" w:rsidP="00C24796">
      <w:pPr>
        <w:widowControl w:val="0"/>
        <w:autoSpaceDE w:val="0"/>
        <w:autoSpaceDN w:val="0"/>
        <w:adjustRightInd w:val="0"/>
        <w:rPr>
          <w:rFonts w:cs="Arial"/>
          <w:b/>
          <w:smallCaps/>
        </w:rPr>
      </w:pPr>
      <w:r w:rsidRPr="00C24796">
        <w:rPr>
          <w:rFonts w:cs="Arial"/>
          <w:b/>
          <w:smallCaps/>
        </w:rPr>
        <w:t>Geologic History</w:t>
      </w:r>
    </w:p>
    <w:p w14:paraId="79C6BF5A" w14:textId="77777777" w:rsidR="00C24796" w:rsidRDefault="00C24796" w:rsidP="00C24796">
      <w:pPr>
        <w:spacing w:after="240"/>
        <w:rPr>
          <w:rFonts w:cs="Arial"/>
        </w:rPr>
      </w:pPr>
    </w:p>
    <w:p w14:paraId="58A7CCDD" w14:textId="43714281" w:rsidR="00C24796" w:rsidRPr="00372762" w:rsidRDefault="00427385" w:rsidP="00C24796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  <w:smallCaps/>
        </w:rPr>
      </w:pPr>
      <w:r>
        <w:rPr>
          <w:rFonts w:cs="Arial"/>
          <w:b/>
          <w:smallCaps/>
        </w:rPr>
        <w:t>Determining Relative Age</w:t>
      </w:r>
    </w:p>
    <w:p w14:paraId="386B2D27" w14:textId="77777777" w:rsidR="00C24796" w:rsidRDefault="00C24796" w:rsidP="00C24796">
      <w:pPr>
        <w:pStyle w:val="ListParagraph"/>
        <w:widowControl w:val="0"/>
        <w:numPr>
          <w:ilvl w:val="1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5630F9">
        <w:rPr>
          <w:rFonts w:cs="Arial"/>
        </w:rPr>
        <w:t xml:space="preserve">Geologic history can be reconstructed by observing </w:t>
      </w:r>
      <w:r w:rsidRPr="00372762">
        <w:rPr>
          <w:rFonts w:cs="Arial"/>
          <w:b/>
        </w:rPr>
        <w:t>sequences of rock types</w:t>
      </w:r>
      <w:r w:rsidRPr="005630F9">
        <w:rPr>
          <w:rFonts w:cs="Arial"/>
        </w:rPr>
        <w:t xml:space="preserve"> and fossils to </w:t>
      </w:r>
      <w:r w:rsidRPr="00372762">
        <w:rPr>
          <w:rFonts w:cs="Arial"/>
          <w:b/>
        </w:rPr>
        <w:t>correlate bedrock</w:t>
      </w:r>
      <w:r w:rsidRPr="005630F9">
        <w:rPr>
          <w:rFonts w:cs="Arial"/>
        </w:rPr>
        <w:t xml:space="preserve"> at various locations.</w:t>
      </w:r>
    </w:p>
    <w:p w14:paraId="0DFF9FCC" w14:textId="77777777" w:rsidR="00427385" w:rsidRDefault="00C24796" w:rsidP="00C24796">
      <w:pPr>
        <w:pStyle w:val="ListParagraph"/>
        <w:widowControl w:val="0"/>
        <w:numPr>
          <w:ilvl w:val="2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5630F9">
        <w:rPr>
          <w:rFonts w:cs="Arial"/>
        </w:rPr>
        <w:t>Age relationships among bodies of rocks can be</w:t>
      </w:r>
      <w:r w:rsidR="00427385">
        <w:rPr>
          <w:rFonts w:cs="Arial"/>
        </w:rPr>
        <w:t xml:space="preserve"> determined using principles of:</w:t>
      </w:r>
    </w:p>
    <w:p w14:paraId="59E7BDA8" w14:textId="499AD3B5" w:rsidR="00427385" w:rsidRDefault="00427385" w:rsidP="00427385">
      <w:pPr>
        <w:pStyle w:val="ListParagraph"/>
        <w:widowControl w:val="0"/>
        <w:numPr>
          <w:ilvl w:val="3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  <w:b/>
        </w:rPr>
        <w:t>O</w:t>
      </w:r>
      <w:r w:rsidR="00C24796" w:rsidRPr="00372762">
        <w:rPr>
          <w:rFonts w:cs="Arial"/>
          <w:b/>
        </w:rPr>
        <w:t>riginal horizontality</w:t>
      </w:r>
      <w:r>
        <w:rPr>
          <w:rFonts w:cs="Arial"/>
        </w:rPr>
        <w:t>:</w:t>
      </w:r>
      <w:r>
        <w:rPr>
          <w:rFonts w:cs="Arial"/>
          <w:b/>
        </w:rPr>
        <w:t xml:space="preserve"> </w:t>
      </w:r>
      <w:r>
        <w:rPr>
          <w:rFonts w:cs="Arial"/>
        </w:rPr>
        <w:t>sedimentary rock layers are formed in flat, horizontal layers</w:t>
      </w:r>
    </w:p>
    <w:p w14:paraId="62E0BFB8" w14:textId="1D6F0774" w:rsidR="00427385" w:rsidRDefault="00427385" w:rsidP="00427385">
      <w:pPr>
        <w:pStyle w:val="ListParagraph"/>
        <w:widowControl w:val="0"/>
        <w:numPr>
          <w:ilvl w:val="3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  <w:b/>
        </w:rPr>
        <w:t>S</w:t>
      </w:r>
      <w:r w:rsidR="00C24796" w:rsidRPr="00372762">
        <w:rPr>
          <w:rFonts w:cs="Arial"/>
          <w:b/>
        </w:rPr>
        <w:t>uperposition</w:t>
      </w:r>
      <w:r>
        <w:rPr>
          <w:rFonts w:cs="Arial"/>
        </w:rPr>
        <w:t>:</w:t>
      </w:r>
      <w:r>
        <w:rPr>
          <w:rFonts w:cs="Arial"/>
          <w:b/>
        </w:rPr>
        <w:t xml:space="preserve"> </w:t>
      </w:r>
      <w:r>
        <w:rPr>
          <w:rFonts w:cs="Arial"/>
        </w:rPr>
        <w:t xml:space="preserve">the lowest layer in a rock sequence was formed first </w:t>
      </w:r>
      <w:r w:rsidR="00905B6D">
        <w:rPr>
          <w:rFonts w:cs="Arial"/>
        </w:rPr>
        <w:t>and is oldest. E</w:t>
      </w:r>
      <w:r>
        <w:rPr>
          <w:rFonts w:cs="Arial"/>
        </w:rPr>
        <w:t>ach successive layer above it formed after</w:t>
      </w:r>
      <w:r w:rsidR="00905B6D">
        <w:rPr>
          <w:rFonts w:cs="Arial"/>
        </w:rPr>
        <w:t xml:space="preserve"> and is younger.</w:t>
      </w:r>
      <w:r>
        <w:rPr>
          <w:rFonts w:cs="Arial"/>
        </w:rPr>
        <w:t xml:space="preserve"> (unless the rock layers have been overturned)</w:t>
      </w:r>
      <w:r w:rsidR="00C24796" w:rsidRPr="005630F9">
        <w:rPr>
          <w:rFonts w:cs="Arial"/>
        </w:rPr>
        <w:t xml:space="preserve"> </w:t>
      </w:r>
    </w:p>
    <w:p w14:paraId="65EAC8D2" w14:textId="6598206A" w:rsidR="00427385" w:rsidRPr="00427385" w:rsidRDefault="00427385" w:rsidP="00427385">
      <w:pPr>
        <w:pStyle w:val="ListParagraph"/>
        <w:widowControl w:val="0"/>
        <w:numPr>
          <w:ilvl w:val="3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  <w:b/>
        </w:rPr>
        <w:t>Cross</w:t>
      </w:r>
      <w:r w:rsidR="00C24796" w:rsidRPr="00372762">
        <w:rPr>
          <w:rFonts w:cs="Arial"/>
          <w:b/>
        </w:rPr>
        <w:t>-cutting relationships</w:t>
      </w:r>
      <w:r>
        <w:rPr>
          <w:rFonts w:cs="Arial"/>
        </w:rPr>
        <w:t>: any faulting or folding that affects rock layers had to have happened after those rock layers formed, and thus the rock layers would be older than the faulting or folding.</w:t>
      </w:r>
    </w:p>
    <w:p w14:paraId="3873DB75" w14:textId="77777777" w:rsidR="00427385" w:rsidRDefault="00427385" w:rsidP="00427385">
      <w:pPr>
        <w:pStyle w:val="ListParagraph"/>
        <w:widowControl w:val="0"/>
        <w:numPr>
          <w:ilvl w:val="3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  <w:b/>
        </w:rPr>
        <w:t>C</w:t>
      </w:r>
      <w:r w:rsidR="00C24796" w:rsidRPr="00372762">
        <w:rPr>
          <w:rFonts w:cs="Arial"/>
          <w:b/>
        </w:rPr>
        <w:t>ontact metamorphism</w:t>
      </w:r>
      <w:r>
        <w:rPr>
          <w:rFonts w:cs="Arial"/>
        </w:rPr>
        <w:t>:</w:t>
      </w:r>
      <w:r>
        <w:rPr>
          <w:rFonts w:cs="Arial"/>
          <w:b/>
        </w:rPr>
        <w:t xml:space="preserve"> </w:t>
      </w:r>
      <w:r>
        <w:rPr>
          <w:rFonts w:cs="Arial"/>
        </w:rPr>
        <w:t>if contact metamorphism occurs, that rock layer existed and is older than the igneous intrusion</w:t>
      </w:r>
      <w:r w:rsidR="00C24796" w:rsidRPr="005630F9">
        <w:rPr>
          <w:rFonts w:cs="Arial"/>
        </w:rPr>
        <w:t xml:space="preserve"> </w:t>
      </w:r>
    </w:p>
    <w:p w14:paraId="02AFF61B" w14:textId="15816870" w:rsidR="00C24796" w:rsidRPr="00DB320C" w:rsidRDefault="00427385" w:rsidP="00427385">
      <w:pPr>
        <w:pStyle w:val="ListParagraph"/>
        <w:widowControl w:val="0"/>
        <w:numPr>
          <w:ilvl w:val="3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  <w:b/>
        </w:rPr>
        <w:t>U</w:t>
      </w:r>
      <w:r w:rsidR="00C24796" w:rsidRPr="00372762">
        <w:rPr>
          <w:rFonts w:cs="Arial"/>
          <w:b/>
        </w:rPr>
        <w:t>nconformities</w:t>
      </w:r>
      <w:r>
        <w:rPr>
          <w:rFonts w:cs="Arial"/>
        </w:rPr>
        <w:t xml:space="preserve">: rock layers can be eroded away. This is indicated by </w:t>
      </w:r>
      <w:r w:rsidR="00F37080">
        <w:rPr>
          <w:rFonts w:cs="Arial"/>
        </w:rPr>
        <w:t>a wavy line between rock layers and indicates a gap in the geologic record.</w:t>
      </w:r>
      <w:r>
        <w:rPr>
          <w:rFonts w:cs="Arial"/>
        </w:rPr>
        <w:t xml:space="preserve"> </w:t>
      </w:r>
    </w:p>
    <w:p w14:paraId="3381217B" w14:textId="77777777" w:rsidR="00C24796" w:rsidRPr="00DB320C" w:rsidRDefault="00C24796" w:rsidP="00C24796">
      <w:pPr>
        <w:widowControl w:val="0"/>
        <w:autoSpaceDE w:val="0"/>
        <w:autoSpaceDN w:val="0"/>
        <w:adjustRightInd w:val="0"/>
        <w:spacing w:after="24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35C8E0B2" wp14:editId="13D574B9">
            <wp:extent cx="1709088" cy="1099567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09"/>
                    <a:stretch/>
                  </pic:blipFill>
                  <pic:spPr bwMode="auto">
                    <a:xfrm>
                      <a:off x="0" y="0"/>
                      <a:ext cx="1710437" cy="110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6649CC" wp14:editId="1EC699CE">
            <wp:extent cx="1808177" cy="726092"/>
            <wp:effectExtent l="0" t="0" r="0" b="1079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45" r="29214" b="28290"/>
                    <a:stretch/>
                  </pic:blipFill>
                  <pic:spPr bwMode="auto">
                    <a:xfrm>
                      <a:off x="0" y="0"/>
                      <a:ext cx="1809301" cy="72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EF173" w14:textId="55359E4F" w:rsidR="00427385" w:rsidRPr="00905B6D" w:rsidRDefault="00C24796" w:rsidP="00905B6D">
      <w:pPr>
        <w:pStyle w:val="ListParagraph"/>
        <w:widowControl w:val="0"/>
        <w:numPr>
          <w:ilvl w:val="2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5630F9">
        <w:rPr>
          <w:rFonts w:cs="Arial"/>
        </w:rPr>
        <w:t xml:space="preserve">The presence of </w:t>
      </w:r>
      <w:r w:rsidRPr="00372762">
        <w:rPr>
          <w:rFonts w:cs="Arial"/>
          <w:b/>
        </w:rPr>
        <w:t>volcanic ash layers</w:t>
      </w:r>
      <w:r>
        <w:rPr>
          <w:rFonts w:cs="Arial"/>
        </w:rPr>
        <w:t xml:space="preserve"> and</w:t>
      </w:r>
      <w:r w:rsidRPr="005630F9">
        <w:rPr>
          <w:rFonts w:cs="Arial"/>
        </w:rPr>
        <w:t xml:space="preserve"> </w:t>
      </w:r>
      <w:r w:rsidRPr="00372762">
        <w:rPr>
          <w:rFonts w:cs="Arial"/>
          <w:b/>
        </w:rPr>
        <w:t>index fossils</w:t>
      </w:r>
      <w:r>
        <w:rPr>
          <w:rFonts w:cs="Arial"/>
        </w:rPr>
        <w:t xml:space="preserve"> </w:t>
      </w:r>
      <w:r w:rsidRPr="005630F9">
        <w:rPr>
          <w:rFonts w:cs="Arial"/>
        </w:rPr>
        <w:t>can provide additional information</w:t>
      </w:r>
      <w:r>
        <w:rPr>
          <w:rFonts w:cs="Arial"/>
        </w:rPr>
        <w:t xml:space="preserve"> because they occurred over a wide area in a short time period</w:t>
      </w:r>
      <w:r w:rsidRPr="005630F9">
        <w:rPr>
          <w:rFonts w:cs="Arial"/>
        </w:rPr>
        <w:t>.</w:t>
      </w:r>
    </w:p>
    <w:p w14:paraId="7EB1B111" w14:textId="164A6ADE" w:rsidR="00C24796" w:rsidRPr="00A90FE3" w:rsidRDefault="00427385" w:rsidP="00C24796">
      <w:pPr>
        <w:pStyle w:val="ListParagraph"/>
        <w:widowControl w:val="0"/>
        <w:numPr>
          <w:ilvl w:val="1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6432" behindDoc="0" locked="0" layoutInCell="1" allowOverlap="1" wp14:anchorId="7E6D79AC" wp14:editId="1EA38F0D">
            <wp:simplePos x="0" y="0"/>
            <wp:positionH relativeFrom="column">
              <wp:posOffset>5252720</wp:posOffset>
            </wp:positionH>
            <wp:positionV relativeFrom="paragraph">
              <wp:posOffset>328930</wp:posOffset>
            </wp:positionV>
            <wp:extent cx="1750695" cy="1524000"/>
            <wp:effectExtent l="0" t="0" r="1905" b="0"/>
            <wp:wrapTight wrapText="bothSides">
              <wp:wrapPolygon edited="0">
                <wp:start x="0" y="0"/>
                <wp:lineTo x="0" y="21240"/>
                <wp:lineTo x="21310" y="21240"/>
                <wp:lineTo x="21310" y="0"/>
                <wp:lineTo x="0" y="0"/>
              </wp:wrapPolygon>
            </wp:wrapTight>
            <wp:docPr id="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796" w:rsidRPr="005630F9">
        <w:rPr>
          <w:rFonts w:cs="Arial"/>
        </w:rPr>
        <w:t>The characteristics of rocks indicate the processes by which they formed and the environments in which these processes took place.</w:t>
      </w:r>
    </w:p>
    <w:p w14:paraId="01E2D9AF" w14:textId="77777777" w:rsidR="00C24796" w:rsidRDefault="00C24796" w:rsidP="00C24796">
      <w:pPr>
        <w:pStyle w:val="ListParagraph"/>
        <w:widowControl w:val="0"/>
        <w:numPr>
          <w:ilvl w:val="2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5630F9">
        <w:rPr>
          <w:rFonts w:cs="Arial"/>
        </w:rPr>
        <w:t>Landforms are the result of the interaction of tectonic forces and the processes of weathering, erosion, and deposition.</w:t>
      </w:r>
    </w:p>
    <w:p w14:paraId="76C5AF77" w14:textId="77777777" w:rsidR="00C24796" w:rsidRDefault="00C24796" w:rsidP="00427385">
      <w:pPr>
        <w:pStyle w:val="ListParagraph"/>
        <w:widowControl w:val="0"/>
        <w:numPr>
          <w:ilvl w:val="2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5630F9">
        <w:rPr>
          <w:rFonts w:cs="Arial"/>
        </w:rPr>
        <w:t>Plate motions have resulted in global changes in geography, climate, and the patterns of organic evolution.</w:t>
      </w:r>
    </w:p>
    <w:p w14:paraId="4BDA0446" w14:textId="6123D4C5" w:rsidR="00C24796" w:rsidRPr="00905B6D" w:rsidRDefault="00C24796" w:rsidP="00905B6D">
      <w:pPr>
        <w:pStyle w:val="ListParagraph"/>
        <w:widowControl w:val="0"/>
        <w:numPr>
          <w:ilvl w:val="2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372762">
        <w:rPr>
          <w:rFonts w:cs="Arial"/>
          <w:b/>
        </w:rPr>
        <w:t>Fossils</w:t>
      </w:r>
      <w:r w:rsidRPr="005630F9">
        <w:rPr>
          <w:rFonts w:cs="Arial"/>
        </w:rPr>
        <w:t xml:space="preserve"> preserved in rocks provide information about past environmental conditions.</w:t>
      </w:r>
    </w:p>
    <w:p w14:paraId="05E2D3BD" w14:textId="7E14E57D" w:rsidR="00C24796" w:rsidRDefault="00C24796" w:rsidP="00C24796">
      <w:pPr>
        <w:pStyle w:val="ListParagraph"/>
        <w:widowControl w:val="0"/>
        <w:numPr>
          <w:ilvl w:val="1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5630F9">
        <w:rPr>
          <w:rFonts w:cs="Arial"/>
        </w:rPr>
        <w:t>Geologists have divided Earth history into time units based upon the fossil record.</w:t>
      </w:r>
      <w:r>
        <w:rPr>
          <w:rFonts w:cs="Arial"/>
        </w:rPr>
        <w:t xml:space="preserve"> (</w:t>
      </w:r>
      <w:r w:rsidRPr="005630F9">
        <w:rPr>
          <w:rFonts w:cs="Arial"/>
          <w:b/>
        </w:rPr>
        <w:t>ESRT p</w:t>
      </w:r>
      <w:r w:rsidR="00905B6D">
        <w:rPr>
          <w:rFonts w:cs="Arial"/>
          <w:b/>
        </w:rPr>
        <w:t xml:space="preserve">ages </w:t>
      </w:r>
      <w:r w:rsidRPr="005630F9">
        <w:rPr>
          <w:rFonts w:cs="Arial"/>
          <w:b/>
        </w:rPr>
        <w:t>8-9</w:t>
      </w:r>
      <w:r>
        <w:rPr>
          <w:rFonts w:cs="Arial"/>
        </w:rPr>
        <w:t>)</w:t>
      </w:r>
    </w:p>
    <w:p w14:paraId="050724A1" w14:textId="77777777" w:rsidR="00905B6D" w:rsidRDefault="00905B6D" w:rsidP="00905B6D">
      <w:pPr>
        <w:pStyle w:val="ListParagraph"/>
        <w:widowControl w:val="0"/>
        <w:autoSpaceDE w:val="0"/>
        <w:autoSpaceDN w:val="0"/>
        <w:adjustRightInd w:val="0"/>
        <w:spacing w:after="240"/>
        <w:contextualSpacing w:val="0"/>
        <w:rPr>
          <w:rFonts w:cs="Arial"/>
        </w:rPr>
      </w:pPr>
    </w:p>
    <w:p w14:paraId="69E1B91F" w14:textId="77777777" w:rsidR="00C24796" w:rsidRPr="00372762" w:rsidRDefault="00C24796" w:rsidP="00C24796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  <w:smallCaps/>
        </w:rPr>
      </w:pPr>
      <w:r w:rsidRPr="009A7BC8">
        <w:rPr>
          <w:rFonts w:cs="Arial"/>
          <w:noProof/>
          <w:color w:val="262626"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75C081C1" wp14:editId="753ECF4F">
            <wp:simplePos x="0" y="0"/>
            <wp:positionH relativeFrom="column">
              <wp:posOffset>5335905</wp:posOffset>
            </wp:positionH>
            <wp:positionV relativeFrom="paragraph">
              <wp:posOffset>-196215</wp:posOffset>
            </wp:positionV>
            <wp:extent cx="1367790" cy="2078355"/>
            <wp:effectExtent l="0" t="0" r="3810" b="4445"/>
            <wp:wrapTight wrapText="bothSides">
              <wp:wrapPolygon edited="0">
                <wp:start x="0" y="0"/>
                <wp:lineTo x="0" y="21382"/>
                <wp:lineTo x="21259" y="21382"/>
                <wp:lineTo x="21259" y="0"/>
                <wp:lineTo x="0" y="0"/>
              </wp:wrapPolygon>
            </wp:wrapTight>
            <wp:docPr id="1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762">
        <w:rPr>
          <w:rFonts w:cs="Arial"/>
          <w:b/>
          <w:smallCaps/>
        </w:rPr>
        <w:t>Evolution of Life</w:t>
      </w:r>
    </w:p>
    <w:p w14:paraId="1387D4B3" w14:textId="77777777" w:rsidR="00C24796" w:rsidRPr="00DB320C" w:rsidRDefault="00C24796" w:rsidP="00C24796">
      <w:pPr>
        <w:pStyle w:val="ListParagraph"/>
        <w:widowControl w:val="0"/>
        <w:numPr>
          <w:ilvl w:val="1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5630F9">
        <w:rPr>
          <w:rFonts w:cs="Arial"/>
        </w:rPr>
        <w:t xml:space="preserve">Earth’s early atmosphere formed as a result of the </w:t>
      </w:r>
      <w:r w:rsidRPr="002C728F">
        <w:rPr>
          <w:rFonts w:cs="Arial"/>
          <w:b/>
        </w:rPr>
        <w:t>outgassing</w:t>
      </w:r>
      <w:r w:rsidRPr="005630F9">
        <w:rPr>
          <w:rFonts w:cs="Arial"/>
        </w:rPr>
        <w:t xml:space="preserve"> of water </w:t>
      </w:r>
      <w:r>
        <w:rPr>
          <w:rFonts w:cs="Arial"/>
        </w:rPr>
        <w:t>vapor, carbon dioxide, &amp; nitrogen</w:t>
      </w:r>
      <w:r w:rsidRPr="005630F9">
        <w:rPr>
          <w:rFonts w:cs="Arial"/>
        </w:rPr>
        <w:t xml:space="preserve"> </w:t>
      </w:r>
      <w:r>
        <w:rPr>
          <w:rFonts w:cs="Arial"/>
        </w:rPr>
        <w:t>from volcanic eruptions.</w:t>
      </w:r>
      <w:r w:rsidRPr="005630F9">
        <w:rPr>
          <w:rFonts w:cs="Arial"/>
        </w:rPr>
        <w:t xml:space="preserve"> </w:t>
      </w:r>
    </w:p>
    <w:p w14:paraId="5CF782DC" w14:textId="77777777" w:rsidR="00C24796" w:rsidRDefault="00C24796" w:rsidP="00C24796">
      <w:pPr>
        <w:pStyle w:val="ListParagraph"/>
        <w:widowControl w:val="0"/>
        <w:numPr>
          <w:ilvl w:val="1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5630F9">
        <w:rPr>
          <w:rFonts w:cs="Arial"/>
        </w:rPr>
        <w:t>Earth’s oceans formed as a result of precipitation over millions of years. The presence of an early ocean is indicated by sedimentary rocks of marine origin, dating back about four billion years.</w:t>
      </w:r>
    </w:p>
    <w:p w14:paraId="1E6415BB" w14:textId="77777777" w:rsidR="00C24796" w:rsidRDefault="00C24796" w:rsidP="00C24796">
      <w:pPr>
        <w:pStyle w:val="ListParagraph"/>
        <w:widowControl w:val="0"/>
        <w:numPr>
          <w:ilvl w:val="1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5630F9">
        <w:rPr>
          <w:rFonts w:cs="Arial"/>
        </w:rPr>
        <w:t xml:space="preserve">The evolution of life caused dramatic changes in the composition of Earth’s atmosphere. </w:t>
      </w:r>
    </w:p>
    <w:p w14:paraId="00A25851" w14:textId="77777777" w:rsidR="00C24796" w:rsidRDefault="00C24796" w:rsidP="00C24796">
      <w:pPr>
        <w:pStyle w:val="ListParagraph"/>
        <w:widowControl w:val="0"/>
        <w:numPr>
          <w:ilvl w:val="2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0288" behindDoc="0" locked="0" layoutInCell="1" allowOverlap="1" wp14:anchorId="05A3EFD5" wp14:editId="7D3461AB">
            <wp:simplePos x="0" y="0"/>
            <wp:positionH relativeFrom="column">
              <wp:posOffset>5468620</wp:posOffset>
            </wp:positionH>
            <wp:positionV relativeFrom="paragraph">
              <wp:posOffset>83185</wp:posOffset>
            </wp:positionV>
            <wp:extent cx="1105535" cy="2752090"/>
            <wp:effectExtent l="0" t="0" r="12065" b="0"/>
            <wp:wrapTight wrapText="bothSides">
              <wp:wrapPolygon edited="0">
                <wp:start x="0" y="0"/>
                <wp:lineTo x="0" y="21331"/>
                <wp:lineTo x="21339" y="21331"/>
                <wp:lineTo x="21339" y="0"/>
                <wp:lineTo x="0" y="0"/>
              </wp:wrapPolygon>
            </wp:wrapTight>
            <wp:docPr id="1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28F">
        <w:rPr>
          <w:rFonts w:cs="Arial"/>
          <w:b/>
        </w:rPr>
        <w:t>Free oxygen</w:t>
      </w:r>
      <w:r w:rsidRPr="005630F9">
        <w:rPr>
          <w:rFonts w:cs="Arial"/>
        </w:rPr>
        <w:t xml:space="preserve"> did not form in the atmosphere until oxygen-producing organisms evolved.</w:t>
      </w:r>
    </w:p>
    <w:p w14:paraId="6F22C36F" w14:textId="77777777" w:rsidR="00C24796" w:rsidRDefault="00C24796" w:rsidP="00C24796">
      <w:pPr>
        <w:pStyle w:val="ListParagraph"/>
        <w:widowControl w:val="0"/>
        <w:numPr>
          <w:ilvl w:val="1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5630F9">
        <w:rPr>
          <w:rFonts w:cs="Arial"/>
        </w:rPr>
        <w:t>The pattern of evolution of life-forms on Earth is at least partially preserved in the rock record.</w:t>
      </w:r>
    </w:p>
    <w:p w14:paraId="23B07961" w14:textId="77777777" w:rsidR="00C24796" w:rsidRDefault="00C24796" w:rsidP="00C24796">
      <w:pPr>
        <w:pStyle w:val="ListParagraph"/>
        <w:widowControl w:val="0"/>
        <w:numPr>
          <w:ilvl w:val="2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2C728F">
        <w:rPr>
          <w:rFonts w:cs="Arial"/>
          <w:b/>
        </w:rPr>
        <w:t>Fossil evidence</w:t>
      </w:r>
      <w:r w:rsidRPr="00372762">
        <w:rPr>
          <w:rFonts w:cs="Arial"/>
        </w:rPr>
        <w:t xml:space="preserve"> indicates that a wide variety of life-forms has existed in the past and that most of these forms have become </w:t>
      </w:r>
      <w:r w:rsidRPr="002C728F">
        <w:rPr>
          <w:rFonts w:cs="Arial"/>
          <w:b/>
        </w:rPr>
        <w:t>extinct</w:t>
      </w:r>
      <w:r w:rsidRPr="00372762">
        <w:rPr>
          <w:rFonts w:cs="Arial"/>
        </w:rPr>
        <w:t>.</w:t>
      </w:r>
      <w:r w:rsidRPr="00DB320C">
        <w:rPr>
          <w:rFonts w:cs="Arial"/>
          <w:noProof/>
        </w:rPr>
        <w:t xml:space="preserve"> </w:t>
      </w:r>
    </w:p>
    <w:p w14:paraId="442D4D96" w14:textId="654EE811" w:rsidR="00C24796" w:rsidRPr="00372762" w:rsidRDefault="00C24796" w:rsidP="00C24796">
      <w:pPr>
        <w:pStyle w:val="ListParagraph"/>
        <w:widowControl w:val="0"/>
        <w:numPr>
          <w:ilvl w:val="2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372762">
        <w:rPr>
          <w:rFonts w:cs="Arial"/>
        </w:rPr>
        <w:t>Human existence has been very brief</w:t>
      </w:r>
      <w:r w:rsidR="00905B6D">
        <w:rPr>
          <w:rFonts w:cs="Arial"/>
        </w:rPr>
        <w:t xml:space="preserve"> (less than 1%)</w:t>
      </w:r>
      <w:r w:rsidRPr="00372762">
        <w:rPr>
          <w:rFonts w:cs="Arial"/>
        </w:rPr>
        <w:t xml:space="preserve"> compared to the expanse of geologic time.</w:t>
      </w:r>
    </w:p>
    <w:p w14:paraId="19065B0C" w14:textId="77777777" w:rsidR="00C24796" w:rsidRDefault="00C24796" w:rsidP="00C24796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</w:p>
    <w:p w14:paraId="23DF8FE3" w14:textId="77777777" w:rsidR="00C24796" w:rsidRPr="005630F9" w:rsidRDefault="00C24796" w:rsidP="00C24796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</w:p>
    <w:p w14:paraId="529FB79A" w14:textId="77777777" w:rsidR="00C24796" w:rsidRPr="00372762" w:rsidRDefault="00C24796" w:rsidP="00C24796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  <w:b/>
          <w:smallCaps/>
        </w:rPr>
      </w:pPr>
      <w:r w:rsidRPr="00372762">
        <w:rPr>
          <w:rFonts w:cs="Arial"/>
          <w:b/>
          <w:smallCaps/>
        </w:rPr>
        <w:t>Radioactive dating</w:t>
      </w:r>
    </w:p>
    <w:p w14:paraId="54537B5E" w14:textId="7990449A" w:rsidR="00C24796" w:rsidRDefault="00C24796" w:rsidP="00C24796">
      <w:pPr>
        <w:pStyle w:val="ListParagraph"/>
        <w:widowControl w:val="0"/>
        <w:numPr>
          <w:ilvl w:val="1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5630F9">
        <w:rPr>
          <w:rFonts w:cs="Arial"/>
        </w:rPr>
        <w:t>The regular rate of nuclear decay (</w:t>
      </w:r>
      <w:r w:rsidRPr="002C728F">
        <w:rPr>
          <w:rFonts w:cs="Arial"/>
          <w:b/>
        </w:rPr>
        <w:t>half-life</w:t>
      </w:r>
      <w:r w:rsidRPr="005630F9">
        <w:rPr>
          <w:rFonts w:cs="Arial"/>
        </w:rPr>
        <w:t xml:space="preserve">) of radioactive isotopes allows geologists to determine the </w:t>
      </w:r>
      <w:r w:rsidRPr="002C728F">
        <w:rPr>
          <w:rFonts w:cs="Arial"/>
          <w:b/>
        </w:rPr>
        <w:t>absolute age</w:t>
      </w:r>
      <w:r w:rsidRPr="005630F9">
        <w:rPr>
          <w:rFonts w:cs="Arial"/>
        </w:rPr>
        <w:t xml:space="preserve"> of materials found in some rocks.</w:t>
      </w:r>
      <w:r>
        <w:rPr>
          <w:rFonts w:cs="Arial"/>
        </w:rPr>
        <w:t xml:space="preserve"> (</w:t>
      </w:r>
      <w:r w:rsidRPr="002C728F">
        <w:rPr>
          <w:rFonts w:cs="Arial"/>
          <w:b/>
        </w:rPr>
        <w:t>ESRT p</w:t>
      </w:r>
      <w:r w:rsidR="00905B6D">
        <w:rPr>
          <w:rFonts w:cs="Arial"/>
          <w:b/>
        </w:rPr>
        <w:t xml:space="preserve">age </w:t>
      </w:r>
      <w:r w:rsidRPr="002C728F">
        <w:rPr>
          <w:rFonts w:cs="Arial"/>
          <w:b/>
        </w:rPr>
        <w:t>1</w:t>
      </w:r>
      <w:r w:rsidR="00905B6D">
        <w:rPr>
          <w:rFonts w:cs="Arial"/>
          <w:b/>
        </w:rPr>
        <w:t xml:space="preserve"> Radioactive Decay Data</w:t>
      </w:r>
      <w:r>
        <w:rPr>
          <w:rFonts w:cs="Arial"/>
        </w:rPr>
        <w:t>)</w:t>
      </w:r>
    </w:p>
    <w:p w14:paraId="21B0989F" w14:textId="77777777" w:rsidR="00C24796" w:rsidRDefault="00C24796" w:rsidP="00C24796">
      <w:pPr>
        <w:pStyle w:val="ListParagraph"/>
        <w:widowControl w:val="0"/>
        <w:numPr>
          <w:ilvl w:val="2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2C728F">
        <w:rPr>
          <w:rFonts w:cs="Arial"/>
          <w:b/>
        </w:rPr>
        <w:t>Uranium-238</w:t>
      </w:r>
      <w:r w:rsidRPr="005630F9">
        <w:rPr>
          <w:rFonts w:cs="Arial"/>
        </w:rPr>
        <w:t xml:space="preserve"> has a half-life nearly equal to the age of Earth &amp; our solar system.</w:t>
      </w:r>
    </w:p>
    <w:p w14:paraId="0EDBCC94" w14:textId="63DA3112" w:rsidR="00C24796" w:rsidRDefault="00C24796" w:rsidP="00C24796">
      <w:pPr>
        <w:pStyle w:val="ListParagraph"/>
        <w:widowControl w:val="0"/>
        <w:numPr>
          <w:ilvl w:val="2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2C728F">
        <w:rPr>
          <w:rFonts w:cs="Arial"/>
          <w:b/>
        </w:rPr>
        <w:t>Carbon-14</w:t>
      </w:r>
      <w:r w:rsidRPr="005630F9">
        <w:rPr>
          <w:rFonts w:cs="Arial"/>
        </w:rPr>
        <w:t xml:space="preserve"> </w:t>
      </w:r>
      <w:r w:rsidR="00905B6D">
        <w:rPr>
          <w:rFonts w:cs="Arial"/>
        </w:rPr>
        <w:t>has a very short half-life and is used to date</w:t>
      </w:r>
      <w:r w:rsidRPr="005630F9">
        <w:rPr>
          <w:rFonts w:cs="Arial"/>
        </w:rPr>
        <w:t xml:space="preserve"> recent living objects (within the past 50,000 years).</w:t>
      </w:r>
    </w:p>
    <w:p w14:paraId="214401D0" w14:textId="77777777" w:rsidR="00C24796" w:rsidRDefault="00C24796" w:rsidP="00C24796">
      <w:pPr>
        <w:pStyle w:val="ListParagraph"/>
        <w:widowControl w:val="0"/>
        <w:numPr>
          <w:ilvl w:val="2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2C728F">
        <w:rPr>
          <w:rFonts w:cs="Arial"/>
          <w:b/>
        </w:rPr>
        <w:t>Potassium-40</w:t>
      </w:r>
      <w:r w:rsidRPr="005630F9">
        <w:rPr>
          <w:rFonts w:cs="Arial"/>
        </w:rPr>
        <w:t xml:space="preserve"> dates old rocks and old fossils</w:t>
      </w:r>
    </w:p>
    <w:p w14:paraId="49065D4E" w14:textId="77777777" w:rsidR="00C24796" w:rsidRPr="005630F9" w:rsidRDefault="00C24796" w:rsidP="00C24796">
      <w:pPr>
        <w:pStyle w:val="ListParagraph"/>
        <w:widowControl w:val="0"/>
        <w:numPr>
          <w:ilvl w:val="2"/>
          <w:numId w:val="3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5630F9">
        <w:rPr>
          <w:rFonts w:cs="Arial"/>
        </w:rPr>
        <w:t>The half-life of a radioactive element can't be changed.</w:t>
      </w:r>
    </w:p>
    <w:p w14:paraId="143663E3" w14:textId="77777777" w:rsidR="00C24796" w:rsidRDefault="00C24796" w:rsidP="00C24796">
      <w:pPr>
        <w:widowControl w:val="0"/>
        <w:autoSpaceDE w:val="0"/>
        <w:autoSpaceDN w:val="0"/>
        <w:adjustRightInd w:val="0"/>
        <w:spacing w:after="240"/>
        <w:jc w:val="center"/>
        <w:rPr>
          <w:rFonts w:cs="Arial"/>
        </w:rPr>
      </w:pPr>
      <w:r>
        <w:rPr>
          <w:rFonts w:cs="Arial"/>
          <w:b/>
          <w:noProof/>
          <w:color w:val="8000FF"/>
        </w:rPr>
        <w:drawing>
          <wp:inline distT="0" distB="0" distL="0" distR="0" wp14:anchorId="5D93CC2A" wp14:editId="0A0C4898">
            <wp:extent cx="5365631" cy="104732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803" cy="104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2BA2F" w14:textId="77777777" w:rsidR="00C24796" w:rsidRDefault="00C24796" w:rsidP="00C24796">
      <w:pPr>
        <w:widowControl w:val="0"/>
        <w:autoSpaceDE w:val="0"/>
        <w:autoSpaceDN w:val="0"/>
        <w:adjustRightInd w:val="0"/>
        <w:spacing w:after="240"/>
        <w:jc w:val="center"/>
        <w:rPr>
          <w:rFonts w:cs="Arial"/>
        </w:rPr>
      </w:pPr>
    </w:p>
    <w:p w14:paraId="4ECD51D3" w14:textId="77777777" w:rsidR="00C24796" w:rsidRPr="00DB320C" w:rsidRDefault="00C24796" w:rsidP="00C24796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</w:p>
    <w:p w14:paraId="3745CB0A" w14:textId="1449A0D3" w:rsidR="00197320" w:rsidRPr="00197320" w:rsidRDefault="00E04220" w:rsidP="00197320">
      <w:pPr>
        <w:rPr>
          <w:rFonts w:cs="Arial"/>
          <w:b/>
          <w:bCs/>
          <w:smallCaps/>
        </w:rPr>
      </w:pPr>
      <w:r w:rsidRPr="00197320">
        <w:rPr>
          <w:rFonts w:cs="Arial"/>
          <w:b/>
          <w:bCs/>
          <w:smallCaps/>
        </w:rPr>
        <w:lastRenderedPageBreak/>
        <w:t>Regents Review #</w:t>
      </w:r>
      <w:r w:rsidR="00197320" w:rsidRPr="00197320">
        <w:rPr>
          <w:rFonts w:cs="Arial"/>
          <w:b/>
          <w:bCs/>
          <w:smallCaps/>
        </w:rPr>
        <w:t>8</w:t>
      </w:r>
    </w:p>
    <w:p w14:paraId="536B2FB6" w14:textId="0B8B12B5" w:rsidR="00A93CB1" w:rsidRPr="00197320" w:rsidRDefault="00A93CB1" w:rsidP="00197320">
      <w:pPr>
        <w:rPr>
          <w:rFonts w:cs="Arial"/>
          <w:b/>
          <w:bCs/>
          <w:smallCaps/>
        </w:rPr>
      </w:pPr>
      <w:r w:rsidRPr="00197320">
        <w:rPr>
          <w:rFonts w:cs="Arial"/>
          <w:b/>
          <w:bCs/>
          <w:smallCaps/>
        </w:rPr>
        <w:t>Earth’s History</w:t>
      </w:r>
    </w:p>
    <w:p w14:paraId="52123B33" w14:textId="77777777" w:rsidR="00A93CB1" w:rsidRPr="00197320" w:rsidRDefault="00A93CB1">
      <w:pPr>
        <w:rPr>
          <w:rFonts w:cs="Arial"/>
          <w:b/>
          <w:bCs/>
          <w:smallCaps/>
        </w:rPr>
      </w:pPr>
    </w:p>
    <w:p w14:paraId="71595596" w14:textId="0B353F4D" w:rsidR="00197320" w:rsidRPr="00197320" w:rsidRDefault="00197320">
      <w:pPr>
        <w:rPr>
          <w:rFonts w:cs="Arial"/>
          <w:b/>
          <w:bCs/>
          <w:smallCaps/>
        </w:rPr>
      </w:pPr>
      <w:r w:rsidRPr="00197320">
        <w:rPr>
          <w:rFonts w:cs="Arial"/>
          <w:b/>
          <w:bCs/>
          <w:smallCaps/>
        </w:rPr>
        <w:t>Practice Regents Questions</w:t>
      </w:r>
    </w:p>
    <w:p w14:paraId="14CA1E5A" w14:textId="77777777" w:rsidR="00197320" w:rsidRDefault="00197320" w:rsidP="00197320">
      <w:pPr>
        <w:pStyle w:val="ListParagraph"/>
        <w:widowControl w:val="0"/>
        <w:autoSpaceDE w:val="0"/>
        <w:autoSpaceDN w:val="0"/>
        <w:adjustRightInd w:val="0"/>
        <w:ind w:left="360"/>
        <w:rPr>
          <w:rFonts w:cs="Arial"/>
          <w:color w:val="161616"/>
        </w:rPr>
      </w:pPr>
    </w:p>
    <w:p w14:paraId="65C9F035" w14:textId="3CC6B127" w:rsidR="00A93CB1" w:rsidRPr="0029166E" w:rsidRDefault="00A93CB1" w:rsidP="0029166E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cs="Arial"/>
          <w:color w:val="161616"/>
        </w:rPr>
      </w:pPr>
      <w:r w:rsidRPr="0029166E">
        <w:rPr>
          <w:rFonts w:cs="Arial"/>
          <w:color w:val="161616"/>
        </w:rPr>
        <w:t>Scientists infe</w:t>
      </w:r>
      <w:r w:rsidR="0029166E" w:rsidRPr="0029166E">
        <w:rPr>
          <w:rFonts w:cs="Arial"/>
          <w:color w:val="161616"/>
        </w:rPr>
        <w:t xml:space="preserve">r that most of Earth’s earliest </w:t>
      </w:r>
      <w:r w:rsidRPr="0029166E">
        <w:rPr>
          <w:rFonts w:cs="Arial"/>
          <w:color w:val="161616"/>
        </w:rPr>
        <w:t>atmosphere was produced by</w:t>
      </w:r>
    </w:p>
    <w:p w14:paraId="0F1118B1" w14:textId="77777777" w:rsidR="00A93CB1" w:rsidRPr="00FC5BE6" w:rsidRDefault="00A93CB1" w:rsidP="0029166E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(1) a collision with a giant gas cloud</w:t>
      </w:r>
    </w:p>
    <w:p w14:paraId="1DED064F" w14:textId="77777777" w:rsidR="00A93CB1" w:rsidRPr="00FC5BE6" w:rsidRDefault="00A93CB1" w:rsidP="0029166E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(2) capturing gases from a nearby planet</w:t>
      </w:r>
    </w:p>
    <w:p w14:paraId="1134A32A" w14:textId="3CE585B5" w:rsidR="00A93CB1" w:rsidRPr="00FC5BE6" w:rsidRDefault="00A93CB1" w:rsidP="0029166E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(3) vaporizi</w:t>
      </w:r>
      <w:r w:rsidR="0029166E">
        <w:rPr>
          <w:rFonts w:cs="Arial"/>
          <w:color w:val="161616"/>
        </w:rPr>
        <w:t xml:space="preserve">ng comets that impacted Earth’s </w:t>
      </w:r>
      <w:r w:rsidRPr="00FC5BE6">
        <w:rPr>
          <w:rFonts w:cs="Arial"/>
          <w:color w:val="161616"/>
        </w:rPr>
        <w:t>surface</w:t>
      </w:r>
    </w:p>
    <w:p w14:paraId="40934645" w14:textId="644ACECE" w:rsidR="00A93CB1" w:rsidRPr="0029166E" w:rsidRDefault="00A93CB1" w:rsidP="0029166E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(4) the escape of gases from Earth’s molten</w:t>
      </w:r>
      <w:r w:rsidR="0029166E">
        <w:rPr>
          <w:rFonts w:cs="Arial"/>
          <w:color w:val="161616"/>
        </w:rPr>
        <w:t xml:space="preserve"> </w:t>
      </w:r>
      <w:r w:rsidRPr="00FC5BE6">
        <w:rPr>
          <w:rFonts w:cs="Arial"/>
          <w:color w:val="161616"/>
        </w:rPr>
        <w:t>surface</w:t>
      </w:r>
    </w:p>
    <w:p w14:paraId="6CFB8A99" w14:textId="77777777" w:rsidR="00A93CB1" w:rsidRPr="00FC5BE6" w:rsidRDefault="00A93CB1">
      <w:pPr>
        <w:rPr>
          <w:rFonts w:cs="Arial"/>
        </w:rPr>
      </w:pPr>
    </w:p>
    <w:p w14:paraId="0C75E4D8" w14:textId="393FEC03" w:rsidR="00AF181D" w:rsidRPr="0029166E" w:rsidRDefault="00AF181D" w:rsidP="00AF181D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cs="Arial"/>
        </w:rPr>
      </w:pPr>
      <w:r w:rsidRPr="0029166E">
        <w:rPr>
          <w:rFonts w:cs="Arial"/>
        </w:rPr>
        <w:t>What percentage of Earth’s history represents</w:t>
      </w:r>
      <w:r w:rsidR="0029166E">
        <w:rPr>
          <w:rFonts w:cs="Arial"/>
        </w:rPr>
        <w:t xml:space="preserve"> </w:t>
      </w:r>
      <w:r w:rsidRPr="0029166E">
        <w:rPr>
          <w:rFonts w:cs="Arial"/>
        </w:rPr>
        <w:t>human existence?</w:t>
      </w:r>
    </w:p>
    <w:p w14:paraId="193C639D" w14:textId="4CD4DBC2" w:rsidR="00AF181D" w:rsidRPr="00FC5BE6" w:rsidRDefault="00AF181D" w:rsidP="0029166E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>(1) less than 1.0%</w:t>
      </w:r>
      <w:r w:rsidR="0029166E">
        <w:rPr>
          <w:rFonts w:cs="Arial"/>
        </w:rPr>
        <w:tab/>
      </w:r>
      <w:r w:rsidR="0029166E">
        <w:rPr>
          <w:rFonts w:cs="Arial"/>
        </w:rPr>
        <w:tab/>
      </w:r>
      <w:r w:rsidR="0029166E" w:rsidRPr="00FC5BE6">
        <w:rPr>
          <w:rFonts w:cs="Arial"/>
        </w:rPr>
        <w:t xml:space="preserve">(2) 1.8% </w:t>
      </w:r>
      <w:r w:rsidR="0029166E">
        <w:rPr>
          <w:rFonts w:cs="Arial"/>
        </w:rPr>
        <w:t xml:space="preserve"> </w:t>
      </w:r>
      <w:r w:rsidR="0029166E">
        <w:rPr>
          <w:rFonts w:cs="Arial"/>
        </w:rPr>
        <w:tab/>
      </w:r>
      <w:r w:rsidR="0029166E">
        <w:rPr>
          <w:rFonts w:cs="Arial"/>
        </w:rPr>
        <w:tab/>
        <w:t>(3) 23.5%</w:t>
      </w:r>
      <w:r w:rsidRPr="00FC5BE6">
        <w:rPr>
          <w:rFonts w:cs="Arial"/>
        </w:rPr>
        <w:t xml:space="preserve"> </w:t>
      </w:r>
      <w:r w:rsidR="0029166E">
        <w:rPr>
          <w:rFonts w:cs="Arial"/>
        </w:rPr>
        <w:tab/>
      </w:r>
      <w:r w:rsidR="0029166E">
        <w:rPr>
          <w:rFonts w:cs="Arial"/>
        </w:rPr>
        <w:tab/>
      </w:r>
      <w:r w:rsidRPr="00FC5BE6">
        <w:rPr>
          <w:rFonts w:cs="Arial"/>
        </w:rPr>
        <w:t>(4) more than 98.6%</w:t>
      </w:r>
    </w:p>
    <w:p w14:paraId="28F236F9" w14:textId="77777777" w:rsidR="00AF181D" w:rsidRPr="00FC5BE6" w:rsidRDefault="00AF181D" w:rsidP="00AF181D">
      <w:pPr>
        <w:widowControl w:val="0"/>
        <w:autoSpaceDE w:val="0"/>
        <w:autoSpaceDN w:val="0"/>
        <w:adjustRightInd w:val="0"/>
        <w:rPr>
          <w:rFonts w:cs="Arial"/>
        </w:rPr>
      </w:pPr>
    </w:p>
    <w:p w14:paraId="069FC0C2" w14:textId="648443DC" w:rsidR="00AF181D" w:rsidRPr="0029166E" w:rsidRDefault="00AF181D" w:rsidP="00AF181D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cs="Arial"/>
        </w:rPr>
      </w:pPr>
      <w:r w:rsidRPr="0029166E">
        <w:rPr>
          <w:rFonts w:cs="Arial"/>
        </w:rPr>
        <w:t>During which period in geologic history did</w:t>
      </w:r>
      <w:r w:rsidR="0029166E">
        <w:rPr>
          <w:rFonts w:cs="Arial"/>
        </w:rPr>
        <w:t xml:space="preserve"> </w:t>
      </w:r>
      <w:r w:rsidRPr="0029166E">
        <w:rPr>
          <w:rFonts w:cs="Arial"/>
        </w:rPr>
        <w:t>the uplifting of the Adirondack Mountains</w:t>
      </w:r>
      <w:r w:rsidR="0029166E">
        <w:rPr>
          <w:rFonts w:cs="Arial"/>
        </w:rPr>
        <w:t xml:space="preserve"> </w:t>
      </w:r>
      <w:r w:rsidRPr="0029166E">
        <w:rPr>
          <w:rFonts w:cs="Arial"/>
        </w:rPr>
        <w:t>begin?</w:t>
      </w:r>
    </w:p>
    <w:p w14:paraId="74EF154D" w14:textId="019CA898" w:rsidR="00AF181D" w:rsidRPr="00FC5BE6" w:rsidRDefault="00AF181D" w:rsidP="0029166E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>(1) Quaternary</w:t>
      </w:r>
      <w:r w:rsidR="0029166E">
        <w:rPr>
          <w:rFonts w:cs="Arial"/>
        </w:rPr>
        <w:tab/>
      </w:r>
      <w:r w:rsidR="0029166E">
        <w:rPr>
          <w:rFonts w:cs="Arial"/>
        </w:rPr>
        <w:tab/>
      </w:r>
      <w:r w:rsidR="0029166E" w:rsidRPr="00FC5BE6">
        <w:rPr>
          <w:rFonts w:cs="Arial"/>
        </w:rPr>
        <w:t>(2) Cretaceous</w:t>
      </w:r>
      <w:r w:rsidRPr="00FC5BE6">
        <w:rPr>
          <w:rFonts w:cs="Arial"/>
        </w:rPr>
        <w:t xml:space="preserve"> </w:t>
      </w:r>
      <w:r w:rsidR="0029166E">
        <w:rPr>
          <w:rFonts w:cs="Arial"/>
        </w:rPr>
        <w:tab/>
      </w:r>
      <w:r w:rsidRPr="00FC5BE6">
        <w:rPr>
          <w:rFonts w:cs="Arial"/>
        </w:rPr>
        <w:t>(3) Triassic</w:t>
      </w:r>
      <w:r w:rsidR="0029166E">
        <w:rPr>
          <w:rFonts w:cs="Arial"/>
        </w:rPr>
        <w:tab/>
      </w:r>
      <w:r w:rsidR="0029166E">
        <w:rPr>
          <w:rFonts w:cs="Arial"/>
        </w:rPr>
        <w:tab/>
      </w:r>
      <w:r w:rsidRPr="00FC5BE6">
        <w:rPr>
          <w:rFonts w:cs="Arial"/>
        </w:rPr>
        <w:t>(4) Cambrian</w:t>
      </w:r>
    </w:p>
    <w:p w14:paraId="0919417E" w14:textId="77777777" w:rsidR="00AF181D" w:rsidRPr="00FC5BE6" w:rsidRDefault="00AF181D" w:rsidP="00AF181D">
      <w:pPr>
        <w:rPr>
          <w:rFonts w:cs="Arial"/>
        </w:rPr>
      </w:pPr>
    </w:p>
    <w:p w14:paraId="49F37D48" w14:textId="77777777" w:rsidR="0029166E" w:rsidRDefault="00A93CB1" w:rsidP="00A93CB1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cs="Arial"/>
          <w:color w:val="161616"/>
        </w:rPr>
      </w:pPr>
      <w:r w:rsidRPr="0029166E">
        <w:rPr>
          <w:rFonts w:cs="Arial"/>
          <w:color w:val="161616"/>
        </w:rPr>
        <w:t>The graph below shows the decay of a radioactive</w:t>
      </w:r>
      <w:r w:rsidR="0029166E" w:rsidRPr="0029166E">
        <w:rPr>
          <w:rFonts w:cs="Arial"/>
          <w:color w:val="161616"/>
        </w:rPr>
        <w:t xml:space="preserve"> </w:t>
      </w:r>
      <w:r w:rsidRPr="0029166E">
        <w:rPr>
          <w:rFonts w:cs="Arial"/>
          <w:color w:val="161616"/>
        </w:rPr>
        <w:t>material over time.</w:t>
      </w:r>
    </w:p>
    <w:p w14:paraId="09777B13" w14:textId="02CF0CDD" w:rsidR="0029166E" w:rsidRPr="0029166E" w:rsidRDefault="0029166E" w:rsidP="0029166E">
      <w:pPr>
        <w:widowControl w:val="0"/>
        <w:autoSpaceDE w:val="0"/>
        <w:autoSpaceDN w:val="0"/>
        <w:adjustRightInd w:val="0"/>
        <w:jc w:val="center"/>
        <w:rPr>
          <w:rFonts w:cs="Arial"/>
          <w:color w:val="161616"/>
        </w:rPr>
      </w:pPr>
      <w:r w:rsidRPr="00FC5BE6">
        <w:rPr>
          <w:rFonts w:cs="Arial"/>
          <w:noProof/>
          <w:color w:val="161616"/>
        </w:rPr>
        <w:drawing>
          <wp:inline distT="0" distB="0" distL="0" distR="0" wp14:anchorId="5C2D1C60" wp14:editId="2D2DEEBA">
            <wp:extent cx="2067339" cy="199303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39" cy="199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BEE58" w14:textId="1D19FFCF" w:rsidR="00A93CB1" w:rsidRPr="0029166E" w:rsidRDefault="00A93CB1" w:rsidP="0029166E">
      <w:pPr>
        <w:pStyle w:val="ListParagraph"/>
        <w:widowControl w:val="0"/>
        <w:autoSpaceDE w:val="0"/>
        <w:autoSpaceDN w:val="0"/>
        <w:adjustRightInd w:val="0"/>
        <w:ind w:left="360"/>
        <w:rPr>
          <w:rFonts w:cs="Arial"/>
          <w:color w:val="161616"/>
        </w:rPr>
      </w:pPr>
      <w:r w:rsidRPr="0029166E">
        <w:rPr>
          <w:rFonts w:cs="Arial"/>
          <w:color w:val="161616"/>
        </w:rPr>
        <w:t>How long does it tak</w:t>
      </w:r>
      <w:r w:rsidR="0029166E" w:rsidRPr="0029166E">
        <w:rPr>
          <w:rFonts w:cs="Arial"/>
          <w:color w:val="161616"/>
        </w:rPr>
        <w:t xml:space="preserve">e for this radioactive material </w:t>
      </w:r>
      <w:r w:rsidRPr="0029166E">
        <w:rPr>
          <w:rFonts w:cs="Arial"/>
          <w:color w:val="161616"/>
        </w:rPr>
        <w:t>to decay through 2 half-lives?</w:t>
      </w:r>
    </w:p>
    <w:p w14:paraId="6BB37A69" w14:textId="562C127C" w:rsidR="00A93CB1" w:rsidRPr="00FC5BE6" w:rsidRDefault="00A93CB1" w:rsidP="0029166E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(1) 1 x 10</w:t>
      </w:r>
      <w:r w:rsidRPr="0029166E">
        <w:rPr>
          <w:rFonts w:cs="Arial"/>
          <w:color w:val="161616"/>
          <w:vertAlign w:val="superscript"/>
        </w:rPr>
        <w:t>3</w:t>
      </w:r>
      <w:r w:rsidRPr="00FC5BE6">
        <w:rPr>
          <w:rFonts w:cs="Arial"/>
          <w:color w:val="161616"/>
        </w:rPr>
        <w:t xml:space="preserve"> years </w:t>
      </w:r>
      <w:r w:rsidR="0029166E">
        <w:rPr>
          <w:rFonts w:cs="Arial"/>
          <w:color w:val="161616"/>
        </w:rPr>
        <w:tab/>
      </w:r>
      <w:r w:rsidR="0029166E">
        <w:rPr>
          <w:rFonts w:cs="Arial"/>
          <w:color w:val="161616"/>
        </w:rPr>
        <w:tab/>
      </w:r>
      <w:r w:rsidR="0029166E">
        <w:rPr>
          <w:rFonts w:cs="Arial"/>
          <w:color w:val="161616"/>
        </w:rPr>
        <w:tab/>
      </w:r>
      <w:r w:rsidR="0029166E">
        <w:rPr>
          <w:rFonts w:cs="Arial"/>
          <w:color w:val="161616"/>
        </w:rPr>
        <w:tab/>
      </w:r>
      <w:r w:rsidR="0029166E">
        <w:rPr>
          <w:rFonts w:cs="Arial"/>
          <w:color w:val="161616"/>
        </w:rPr>
        <w:tab/>
      </w:r>
      <w:r w:rsidRPr="00FC5BE6">
        <w:rPr>
          <w:rFonts w:cs="Arial"/>
          <w:color w:val="161616"/>
        </w:rPr>
        <w:t>(3) 10 x 10</w:t>
      </w:r>
      <w:r w:rsidRPr="0029166E">
        <w:rPr>
          <w:rFonts w:cs="Arial"/>
          <w:color w:val="161616"/>
          <w:vertAlign w:val="superscript"/>
        </w:rPr>
        <w:t>3</w:t>
      </w:r>
      <w:r w:rsidRPr="00FC5BE6">
        <w:rPr>
          <w:rFonts w:cs="Arial"/>
          <w:color w:val="161616"/>
        </w:rPr>
        <w:t xml:space="preserve"> years</w:t>
      </w:r>
    </w:p>
    <w:p w14:paraId="5F6C032E" w14:textId="73CE12BC" w:rsidR="00A93CB1" w:rsidRPr="00FC5BE6" w:rsidRDefault="00A93CB1" w:rsidP="0029166E">
      <w:pPr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(2) 5 x 10</w:t>
      </w:r>
      <w:r w:rsidRPr="0029166E">
        <w:rPr>
          <w:rFonts w:cs="Arial"/>
          <w:color w:val="161616"/>
          <w:vertAlign w:val="superscript"/>
        </w:rPr>
        <w:t>3</w:t>
      </w:r>
      <w:r w:rsidRPr="00FC5BE6">
        <w:rPr>
          <w:rFonts w:cs="Arial"/>
          <w:color w:val="161616"/>
        </w:rPr>
        <w:t xml:space="preserve"> years </w:t>
      </w:r>
      <w:r w:rsidR="0029166E">
        <w:rPr>
          <w:rFonts w:cs="Arial"/>
          <w:color w:val="161616"/>
        </w:rPr>
        <w:tab/>
      </w:r>
      <w:r w:rsidR="0029166E">
        <w:rPr>
          <w:rFonts w:cs="Arial"/>
          <w:color w:val="161616"/>
        </w:rPr>
        <w:tab/>
      </w:r>
      <w:r w:rsidR="0029166E">
        <w:rPr>
          <w:rFonts w:cs="Arial"/>
          <w:color w:val="161616"/>
        </w:rPr>
        <w:tab/>
      </w:r>
      <w:r w:rsidR="0029166E">
        <w:rPr>
          <w:rFonts w:cs="Arial"/>
          <w:color w:val="161616"/>
        </w:rPr>
        <w:tab/>
      </w:r>
      <w:r w:rsidR="0029166E">
        <w:rPr>
          <w:rFonts w:cs="Arial"/>
          <w:color w:val="161616"/>
        </w:rPr>
        <w:tab/>
      </w:r>
      <w:r w:rsidRPr="00FC5BE6">
        <w:rPr>
          <w:rFonts w:cs="Arial"/>
          <w:color w:val="161616"/>
        </w:rPr>
        <w:t>(4) 40 x 10</w:t>
      </w:r>
      <w:r w:rsidRPr="0029166E">
        <w:rPr>
          <w:rFonts w:cs="Arial"/>
          <w:color w:val="161616"/>
          <w:vertAlign w:val="superscript"/>
        </w:rPr>
        <w:t>3</w:t>
      </w:r>
      <w:r w:rsidRPr="00FC5BE6">
        <w:rPr>
          <w:rFonts w:cs="Arial"/>
          <w:color w:val="161616"/>
        </w:rPr>
        <w:t xml:space="preserve"> years</w:t>
      </w:r>
    </w:p>
    <w:p w14:paraId="4DC2F16C" w14:textId="77777777" w:rsidR="00A93CB1" w:rsidRPr="00FC5BE6" w:rsidRDefault="00A93CB1" w:rsidP="0029166E">
      <w:pPr>
        <w:ind w:left="720"/>
        <w:rPr>
          <w:rFonts w:cs="Arial"/>
          <w:color w:val="161616"/>
        </w:rPr>
      </w:pPr>
    </w:p>
    <w:p w14:paraId="0EFC30E9" w14:textId="60C543BD" w:rsidR="00A93CB1" w:rsidRPr="0029166E" w:rsidRDefault="00A93CB1" w:rsidP="0029166E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cs="Arial"/>
          <w:color w:val="161616"/>
        </w:rPr>
      </w:pPr>
      <w:r w:rsidRPr="0029166E">
        <w:rPr>
          <w:rFonts w:cs="Arial"/>
          <w:color w:val="161616"/>
        </w:rPr>
        <w:t>A 65.5-million-y</w:t>
      </w:r>
      <w:r w:rsidR="0029166E" w:rsidRPr="0029166E">
        <w:rPr>
          <w:rFonts w:cs="Arial"/>
          <w:color w:val="161616"/>
        </w:rPr>
        <w:t xml:space="preserve">ear-old impact crater in Mexico </w:t>
      </w:r>
      <w:r w:rsidRPr="0029166E">
        <w:rPr>
          <w:rFonts w:cs="Arial"/>
          <w:color w:val="161616"/>
        </w:rPr>
        <w:t>provides evidence for the cause of the</w:t>
      </w:r>
    </w:p>
    <w:p w14:paraId="7BED1AC8" w14:textId="77777777" w:rsidR="00A93CB1" w:rsidRPr="00FC5BE6" w:rsidRDefault="00A93CB1" w:rsidP="0029166E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(1) breakup of Pangaea</w:t>
      </w:r>
    </w:p>
    <w:p w14:paraId="52295714" w14:textId="77777777" w:rsidR="00A93CB1" w:rsidRPr="00FC5BE6" w:rsidRDefault="00A93CB1" w:rsidP="0029166E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(2) evolution of the earliest corals</w:t>
      </w:r>
    </w:p>
    <w:p w14:paraId="16FE6DD0" w14:textId="77777777" w:rsidR="00A93CB1" w:rsidRPr="00FC5BE6" w:rsidRDefault="00A93CB1" w:rsidP="0029166E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(3) Alleghenian orogeny</w:t>
      </w:r>
    </w:p>
    <w:p w14:paraId="39C78C58" w14:textId="77777777" w:rsidR="00A93CB1" w:rsidRPr="00FC5BE6" w:rsidRDefault="00A93CB1" w:rsidP="0029166E">
      <w:pPr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(4) extinction of ammonoids</w:t>
      </w:r>
    </w:p>
    <w:p w14:paraId="375FE642" w14:textId="77777777" w:rsidR="00A93CB1" w:rsidRPr="00FC5BE6" w:rsidRDefault="00A93CB1" w:rsidP="00A93CB1">
      <w:pPr>
        <w:rPr>
          <w:rFonts w:cs="Arial"/>
          <w:color w:val="161616"/>
        </w:rPr>
      </w:pPr>
    </w:p>
    <w:p w14:paraId="75114718" w14:textId="52E3B73D" w:rsidR="00A93CB1" w:rsidRPr="0029166E" w:rsidRDefault="00A93CB1" w:rsidP="0029166E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cs="Arial"/>
          <w:color w:val="161616"/>
        </w:rPr>
      </w:pPr>
      <w:r w:rsidRPr="0029166E">
        <w:rPr>
          <w:rFonts w:cs="Arial"/>
          <w:color w:val="161616"/>
        </w:rPr>
        <w:t>When did the earliest humans appear on Earth?</w:t>
      </w:r>
    </w:p>
    <w:p w14:paraId="32E14ABF" w14:textId="77777777" w:rsidR="00A93CB1" w:rsidRPr="00FC5BE6" w:rsidRDefault="00A93CB1" w:rsidP="0029166E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(1) before the earliest dinosaurs</w:t>
      </w:r>
    </w:p>
    <w:p w14:paraId="07FD51F0" w14:textId="77777777" w:rsidR="00A93CB1" w:rsidRPr="00FC5BE6" w:rsidRDefault="00A93CB1" w:rsidP="0029166E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(2) before the earliest flowering plants</w:t>
      </w:r>
    </w:p>
    <w:p w14:paraId="1C3D21C8" w14:textId="77777777" w:rsidR="00A93CB1" w:rsidRPr="00FC5BE6" w:rsidRDefault="00A93CB1" w:rsidP="0029166E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(3) during the Pleistocene Epoch</w:t>
      </w:r>
    </w:p>
    <w:p w14:paraId="7045B4F8" w14:textId="77777777" w:rsidR="00A93CB1" w:rsidRPr="00FC5BE6" w:rsidRDefault="00A93CB1" w:rsidP="0029166E">
      <w:pPr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(4) during the Late Triassic Epoch</w:t>
      </w:r>
    </w:p>
    <w:p w14:paraId="3D3C7A97" w14:textId="77777777" w:rsidR="00A93CB1" w:rsidRDefault="00A93CB1" w:rsidP="00A93CB1">
      <w:pPr>
        <w:rPr>
          <w:rFonts w:cs="Arial"/>
          <w:color w:val="161616"/>
        </w:rPr>
      </w:pPr>
    </w:p>
    <w:p w14:paraId="1A170078" w14:textId="04CE9579" w:rsidR="0029166E" w:rsidRPr="0029166E" w:rsidRDefault="0029166E" w:rsidP="0029166E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cs="Arial"/>
        </w:rPr>
      </w:pPr>
      <w:r w:rsidRPr="0029166E">
        <w:rPr>
          <w:rFonts w:cs="Arial"/>
        </w:rPr>
        <w:t>Which scientific principle states that younger rock layers are generally deposited on top of older rock layers?</w:t>
      </w:r>
    </w:p>
    <w:p w14:paraId="46D68AC0" w14:textId="12C03EB2" w:rsidR="0029166E" w:rsidRPr="00FC5BE6" w:rsidRDefault="0029166E" w:rsidP="0029166E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>
        <w:rPr>
          <w:rFonts w:cs="Arial"/>
        </w:rPr>
        <w:t xml:space="preserve">(1) superposition </w:t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(2) evolution</w:t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(3) original horizontality</w:t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(4) inclusion</w:t>
      </w:r>
    </w:p>
    <w:p w14:paraId="1895700A" w14:textId="77777777" w:rsidR="0029166E" w:rsidRPr="00FC5BE6" w:rsidRDefault="0029166E" w:rsidP="00A93CB1">
      <w:pPr>
        <w:rPr>
          <w:rFonts w:cs="Arial"/>
          <w:color w:val="161616"/>
        </w:rPr>
      </w:pPr>
    </w:p>
    <w:p w14:paraId="48ED08AC" w14:textId="77777777" w:rsidR="0029166E" w:rsidRDefault="0029166E" w:rsidP="00A93CB1">
      <w:pPr>
        <w:rPr>
          <w:rFonts w:cs="Arial"/>
        </w:rPr>
      </w:pPr>
      <w:r>
        <w:rPr>
          <w:rFonts w:cs="Arial"/>
        </w:rPr>
        <w:br w:type="page"/>
      </w:r>
    </w:p>
    <w:p w14:paraId="68BD556D" w14:textId="0331B571" w:rsidR="000A3473" w:rsidRPr="0029166E" w:rsidRDefault="000A3473" w:rsidP="0029166E">
      <w:pPr>
        <w:pStyle w:val="ListParagraph"/>
        <w:numPr>
          <w:ilvl w:val="0"/>
          <w:numId w:val="32"/>
        </w:numPr>
        <w:rPr>
          <w:rFonts w:cs="Arial"/>
        </w:rPr>
      </w:pPr>
      <w:r w:rsidRPr="0029166E">
        <w:rPr>
          <w:rFonts w:cs="Arial"/>
        </w:rPr>
        <w:lastRenderedPageBreak/>
        <w:t>Which pie graph best shows the relative length of time of the major intervals of Earth’s geologic history?</w:t>
      </w:r>
    </w:p>
    <w:p w14:paraId="3D19BC52" w14:textId="5E3C7B51" w:rsidR="000A3473" w:rsidRPr="00FC5BE6" w:rsidRDefault="000A3473" w:rsidP="0029166E">
      <w:pPr>
        <w:ind w:firstLine="720"/>
        <w:rPr>
          <w:rFonts w:cs="Arial"/>
          <w:color w:val="161616"/>
        </w:rPr>
      </w:pPr>
      <w:r w:rsidRPr="00FC5BE6">
        <w:rPr>
          <w:rFonts w:cs="Arial"/>
          <w:noProof/>
          <w:color w:val="161616"/>
        </w:rPr>
        <w:drawing>
          <wp:inline distT="0" distB="0" distL="0" distR="0" wp14:anchorId="7B197762" wp14:editId="7F7D0E3D">
            <wp:extent cx="6007808" cy="1805664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07" cy="180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129B0" w14:textId="77777777" w:rsidR="0029166E" w:rsidRDefault="00AF181D" w:rsidP="00AF181D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cs="Arial"/>
        </w:rPr>
      </w:pPr>
      <w:r w:rsidRPr="0029166E">
        <w:rPr>
          <w:rFonts w:cs="Arial"/>
        </w:rPr>
        <w:t>The cross sections below represent three widely</w:t>
      </w:r>
      <w:r w:rsidR="0029166E">
        <w:rPr>
          <w:rFonts w:cs="Arial"/>
        </w:rPr>
        <w:t xml:space="preserve"> </w:t>
      </w:r>
      <w:r w:rsidRPr="0029166E">
        <w:rPr>
          <w:rFonts w:cs="Arial"/>
        </w:rPr>
        <w:t>separated bedrock outcrops labeled A, B, and C.</w:t>
      </w:r>
      <w:r w:rsidR="0029166E">
        <w:rPr>
          <w:rFonts w:cs="Arial"/>
        </w:rPr>
        <w:t xml:space="preserve"> </w:t>
      </w:r>
      <w:r w:rsidRPr="0029166E">
        <w:rPr>
          <w:rFonts w:cs="Arial"/>
        </w:rPr>
        <w:t>Letters W, X, Y, and Z represent fossils found in</w:t>
      </w:r>
      <w:r w:rsidR="0029166E">
        <w:rPr>
          <w:rFonts w:cs="Arial"/>
        </w:rPr>
        <w:t xml:space="preserve"> </w:t>
      </w:r>
      <w:r w:rsidRPr="0029166E">
        <w:rPr>
          <w:rFonts w:cs="Arial"/>
        </w:rPr>
        <w:t>the rock layers.</w:t>
      </w:r>
    </w:p>
    <w:p w14:paraId="7ACE945D" w14:textId="2883B6C9" w:rsidR="0029166E" w:rsidRPr="0029166E" w:rsidRDefault="0029166E" w:rsidP="0029166E">
      <w:pPr>
        <w:widowControl w:val="0"/>
        <w:autoSpaceDE w:val="0"/>
        <w:autoSpaceDN w:val="0"/>
        <w:adjustRightInd w:val="0"/>
        <w:jc w:val="center"/>
        <w:rPr>
          <w:rFonts w:cs="Arial"/>
        </w:rPr>
      </w:pPr>
      <w:r w:rsidRPr="00FC5BE6">
        <w:rPr>
          <w:rFonts w:cs="Arial"/>
          <w:noProof/>
        </w:rPr>
        <w:drawing>
          <wp:inline distT="0" distB="0" distL="0" distR="0" wp14:anchorId="60080699" wp14:editId="780776A0">
            <wp:extent cx="3352800" cy="1574030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5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517DF" w14:textId="00092B4B" w:rsidR="00AF181D" w:rsidRPr="0029166E" w:rsidRDefault="00AF181D" w:rsidP="0029166E">
      <w:pPr>
        <w:pStyle w:val="ListParagraph"/>
        <w:widowControl w:val="0"/>
        <w:autoSpaceDE w:val="0"/>
        <w:autoSpaceDN w:val="0"/>
        <w:adjustRightInd w:val="0"/>
        <w:ind w:left="360"/>
        <w:rPr>
          <w:rFonts w:cs="Arial"/>
        </w:rPr>
      </w:pPr>
      <w:r w:rsidRPr="0029166E">
        <w:rPr>
          <w:rFonts w:cs="Arial"/>
        </w:rPr>
        <w:t>Which fossil could best be used as an index fossil?</w:t>
      </w:r>
    </w:p>
    <w:p w14:paraId="6E8E506B" w14:textId="134AED3D" w:rsidR="00AF181D" w:rsidRPr="00FC5BE6" w:rsidRDefault="00AF181D" w:rsidP="0029166E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(1) W </w:t>
      </w:r>
      <w:r w:rsidR="0029166E">
        <w:rPr>
          <w:rFonts w:cs="Arial"/>
        </w:rPr>
        <w:tab/>
      </w:r>
      <w:r w:rsidR="0029166E">
        <w:rPr>
          <w:rFonts w:cs="Arial"/>
        </w:rPr>
        <w:tab/>
      </w:r>
      <w:r w:rsidR="0029166E">
        <w:rPr>
          <w:rFonts w:cs="Arial"/>
        </w:rPr>
        <w:tab/>
      </w:r>
      <w:r w:rsidR="0029166E" w:rsidRPr="00FC5BE6">
        <w:rPr>
          <w:rFonts w:cs="Arial"/>
        </w:rPr>
        <w:t xml:space="preserve">(2) X </w:t>
      </w:r>
      <w:r w:rsidR="0029166E">
        <w:rPr>
          <w:rFonts w:cs="Arial"/>
        </w:rPr>
        <w:tab/>
      </w:r>
      <w:r w:rsidR="0029166E">
        <w:rPr>
          <w:rFonts w:cs="Arial"/>
        </w:rPr>
        <w:tab/>
      </w:r>
      <w:r w:rsidR="0029166E">
        <w:rPr>
          <w:rFonts w:cs="Arial"/>
        </w:rPr>
        <w:tab/>
        <w:t>(3) Y</w:t>
      </w:r>
      <w:r w:rsidRPr="00FC5BE6">
        <w:rPr>
          <w:rFonts w:cs="Arial"/>
        </w:rPr>
        <w:t xml:space="preserve"> </w:t>
      </w:r>
      <w:r w:rsidR="0029166E">
        <w:rPr>
          <w:rFonts w:cs="Arial"/>
        </w:rPr>
        <w:tab/>
      </w:r>
      <w:r w:rsidR="0029166E">
        <w:rPr>
          <w:rFonts w:cs="Arial"/>
        </w:rPr>
        <w:tab/>
      </w:r>
      <w:r w:rsidR="0029166E">
        <w:rPr>
          <w:rFonts w:cs="Arial"/>
        </w:rPr>
        <w:tab/>
      </w:r>
      <w:r w:rsidRPr="00FC5BE6">
        <w:rPr>
          <w:rFonts w:cs="Arial"/>
        </w:rPr>
        <w:t>(4) Z</w:t>
      </w:r>
    </w:p>
    <w:p w14:paraId="397F556C" w14:textId="77777777" w:rsidR="00AF181D" w:rsidRDefault="00AF181D" w:rsidP="00AF181D">
      <w:pPr>
        <w:pBdr>
          <w:bottom w:val="single" w:sz="12" w:space="1" w:color="auto"/>
        </w:pBdr>
        <w:rPr>
          <w:rFonts w:cs="Arial"/>
          <w:color w:val="161616"/>
        </w:rPr>
      </w:pPr>
    </w:p>
    <w:p w14:paraId="59950DD2" w14:textId="77777777" w:rsidR="0029166E" w:rsidRPr="00FC5BE6" w:rsidRDefault="0029166E" w:rsidP="00AF181D">
      <w:pPr>
        <w:rPr>
          <w:rFonts w:cs="Arial"/>
          <w:color w:val="161616"/>
        </w:rPr>
      </w:pPr>
    </w:p>
    <w:p w14:paraId="5437CD4B" w14:textId="1EFDA303" w:rsidR="00A93CB1" w:rsidRPr="00FC5BE6" w:rsidRDefault="00A93CB1" w:rsidP="00A93CB1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  <w:r w:rsidRPr="00FC5BE6">
        <w:rPr>
          <w:rFonts w:cs="Arial"/>
          <w:color w:val="161616"/>
        </w:rPr>
        <w:t xml:space="preserve">Base your answers to questions </w:t>
      </w:r>
      <w:r w:rsidR="0029166E">
        <w:rPr>
          <w:rFonts w:cs="Arial"/>
          <w:color w:val="161616"/>
        </w:rPr>
        <w:t>10</w:t>
      </w:r>
      <w:r w:rsidRPr="00FC5BE6">
        <w:rPr>
          <w:rFonts w:cs="Arial"/>
          <w:color w:val="161616"/>
        </w:rPr>
        <w:t xml:space="preserve"> and </w:t>
      </w:r>
      <w:r w:rsidR="0029166E">
        <w:rPr>
          <w:rFonts w:cs="Arial"/>
          <w:color w:val="161616"/>
        </w:rPr>
        <w:t>11</w:t>
      </w:r>
      <w:r w:rsidRPr="00FC5BE6">
        <w:rPr>
          <w:rFonts w:cs="Arial"/>
          <w:color w:val="161616"/>
        </w:rPr>
        <w:t xml:space="preserve"> on the block diagram below, which shows bedrock units</w:t>
      </w:r>
    </w:p>
    <w:p w14:paraId="7BCB994C" w14:textId="77777777" w:rsidR="00A93CB1" w:rsidRPr="00FC5BE6" w:rsidRDefault="00A93CB1" w:rsidP="00A93CB1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  <w:r w:rsidRPr="00FC5BE6">
        <w:rPr>
          <w:rFonts w:cs="Arial"/>
          <w:color w:val="161616"/>
        </w:rPr>
        <w:t>A through F and boundary XX’.</w:t>
      </w:r>
    </w:p>
    <w:p w14:paraId="4CC4FDC2" w14:textId="77777777" w:rsidR="00A93CB1" w:rsidRPr="00FC5BE6" w:rsidRDefault="00A93CB1" w:rsidP="0029166E">
      <w:pPr>
        <w:widowControl w:val="0"/>
        <w:autoSpaceDE w:val="0"/>
        <w:autoSpaceDN w:val="0"/>
        <w:adjustRightInd w:val="0"/>
        <w:jc w:val="center"/>
        <w:rPr>
          <w:rFonts w:cs="Arial"/>
          <w:color w:val="161616"/>
        </w:rPr>
      </w:pPr>
      <w:r w:rsidRPr="00FC5BE6">
        <w:rPr>
          <w:rFonts w:cs="Arial"/>
          <w:noProof/>
          <w:color w:val="161616"/>
        </w:rPr>
        <w:drawing>
          <wp:inline distT="0" distB="0" distL="0" distR="0" wp14:anchorId="442E01C6" wp14:editId="435E5D24">
            <wp:extent cx="3882887" cy="2292571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887" cy="229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7CCC6" w14:textId="766DD179" w:rsidR="00A93CB1" w:rsidRPr="0029166E" w:rsidRDefault="00A93CB1" w:rsidP="0029166E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cs="Arial"/>
          <w:color w:val="161616"/>
        </w:rPr>
      </w:pPr>
      <w:r w:rsidRPr="0029166E">
        <w:rPr>
          <w:rFonts w:cs="Arial"/>
          <w:color w:val="161616"/>
        </w:rPr>
        <w:t>The rock that formed in the contact metamorphic zone between rock unit E and rock unit D is</w:t>
      </w:r>
    </w:p>
    <w:p w14:paraId="53CBAEEF" w14:textId="4429E275" w:rsidR="00A93CB1" w:rsidRDefault="00A93CB1" w:rsidP="0029166E">
      <w:pPr>
        <w:widowControl w:val="0"/>
        <w:autoSpaceDE w:val="0"/>
        <w:autoSpaceDN w:val="0"/>
        <w:adjustRightInd w:val="0"/>
        <w:ind w:firstLine="720"/>
        <w:rPr>
          <w:rFonts w:cs="Arial"/>
          <w:color w:val="161616"/>
        </w:rPr>
      </w:pPr>
      <w:r w:rsidRPr="00FC5BE6">
        <w:rPr>
          <w:rFonts w:cs="Arial"/>
          <w:color w:val="161616"/>
        </w:rPr>
        <w:t xml:space="preserve">(1) hornfels </w:t>
      </w:r>
      <w:r w:rsidR="0029166E">
        <w:rPr>
          <w:rFonts w:cs="Arial"/>
          <w:color w:val="161616"/>
        </w:rPr>
        <w:tab/>
      </w:r>
      <w:r w:rsidR="0029166E">
        <w:rPr>
          <w:rFonts w:cs="Arial"/>
          <w:color w:val="161616"/>
        </w:rPr>
        <w:tab/>
      </w:r>
      <w:r w:rsidR="0029166E" w:rsidRPr="00FC5BE6">
        <w:rPr>
          <w:rFonts w:cs="Arial"/>
          <w:color w:val="161616"/>
        </w:rPr>
        <w:t>(2) marble</w:t>
      </w:r>
      <w:r w:rsidR="0029166E">
        <w:rPr>
          <w:rFonts w:cs="Arial"/>
          <w:color w:val="161616"/>
        </w:rPr>
        <w:tab/>
      </w:r>
      <w:r w:rsidR="0029166E">
        <w:rPr>
          <w:rFonts w:cs="Arial"/>
          <w:color w:val="161616"/>
        </w:rPr>
        <w:tab/>
      </w:r>
      <w:r w:rsidRPr="00FC5BE6">
        <w:rPr>
          <w:rFonts w:cs="Arial"/>
          <w:color w:val="161616"/>
        </w:rPr>
        <w:t>(3) schist</w:t>
      </w:r>
      <w:r w:rsidR="0029166E">
        <w:rPr>
          <w:rFonts w:cs="Arial"/>
          <w:color w:val="161616"/>
        </w:rPr>
        <w:tab/>
      </w:r>
      <w:r w:rsidR="0029166E">
        <w:rPr>
          <w:rFonts w:cs="Arial"/>
          <w:color w:val="161616"/>
        </w:rPr>
        <w:tab/>
      </w:r>
      <w:r w:rsidRPr="00FC5BE6">
        <w:rPr>
          <w:rFonts w:cs="Arial"/>
          <w:color w:val="161616"/>
        </w:rPr>
        <w:t>(4) anthracite coal</w:t>
      </w:r>
    </w:p>
    <w:p w14:paraId="1EA8B8B7" w14:textId="77777777" w:rsidR="0029166E" w:rsidRPr="00FC5BE6" w:rsidRDefault="0029166E" w:rsidP="0029166E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</w:p>
    <w:p w14:paraId="4802F711" w14:textId="2E53D159" w:rsidR="00A93CB1" w:rsidRPr="0029166E" w:rsidRDefault="00A93CB1" w:rsidP="0029166E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cs="Arial"/>
          <w:color w:val="161616"/>
        </w:rPr>
      </w:pPr>
      <w:r w:rsidRPr="0029166E">
        <w:rPr>
          <w:rFonts w:cs="Arial"/>
          <w:color w:val="161616"/>
        </w:rPr>
        <w:t>Which sequence best describes the geologic history, from oldest to youngest, that occurred at this site?</w:t>
      </w:r>
    </w:p>
    <w:p w14:paraId="34CD24C3" w14:textId="77777777" w:rsidR="00A93CB1" w:rsidRPr="00FC5BE6" w:rsidRDefault="00A93CB1" w:rsidP="0029166E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(1) deposition of F, D, C, B → intrusion of E → uplift and erosion → deposition of A</w:t>
      </w:r>
    </w:p>
    <w:p w14:paraId="3D0821A9" w14:textId="77777777" w:rsidR="00A93CB1" w:rsidRPr="00FC5BE6" w:rsidRDefault="00A93CB1" w:rsidP="0029166E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(2) intrusion of E → deposition of F, D, C, B → uplift and erosion → deposition of A</w:t>
      </w:r>
    </w:p>
    <w:p w14:paraId="7C001B8B" w14:textId="77777777" w:rsidR="00A93CB1" w:rsidRPr="00FC5BE6" w:rsidRDefault="00A93CB1" w:rsidP="0029166E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(3) deposition of F, D, C, B, A → uplift and erosion → intrusion of E</w:t>
      </w:r>
    </w:p>
    <w:p w14:paraId="2B2DAAD1" w14:textId="77777777" w:rsidR="00A93CB1" w:rsidRPr="00FC5BE6" w:rsidRDefault="00A93CB1" w:rsidP="0029166E">
      <w:pPr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(4) deposition of F, D, C, B, A → intrusion of E → uplift and erosion</w:t>
      </w:r>
    </w:p>
    <w:p w14:paraId="1E36ABC8" w14:textId="2AD66E3A" w:rsidR="002D37F2" w:rsidRDefault="002D37F2" w:rsidP="00FA184F">
      <w:pPr>
        <w:widowControl w:val="0"/>
        <w:autoSpaceDE w:val="0"/>
        <w:autoSpaceDN w:val="0"/>
        <w:adjustRightInd w:val="0"/>
        <w:rPr>
          <w:rFonts w:cs="Arial"/>
        </w:rPr>
      </w:pPr>
      <w:r w:rsidRPr="00FC5BE6">
        <w:rPr>
          <w:rFonts w:cs="Arial"/>
        </w:rPr>
        <w:lastRenderedPageBreak/>
        <w:t xml:space="preserve">Base your answers to questions </w:t>
      </w:r>
      <w:r w:rsidR="00FA184F">
        <w:rPr>
          <w:rFonts w:cs="Arial"/>
        </w:rPr>
        <w:t>12</w:t>
      </w:r>
      <w:r w:rsidRPr="00FC5BE6">
        <w:rPr>
          <w:rFonts w:cs="Arial"/>
        </w:rPr>
        <w:t xml:space="preserve"> through </w:t>
      </w:r>
      <w:r w:rsidR="00FA184F">
        <w:rPr>
          <w:rFonts w:cs="Arial"/>
        </w:rPr>
        <w:t>14</w:t>
      </w:r>
      <w:r w:rsidRPr="00FC5BE6">
        <w:rPr>
          <w:rFonts w:cs="Arial"/>
        </w:rPr>
        <w:t xml:space="preserve"> on the geologic cross section and photograph below and on</w:t>
      </w:r>
      <w:r w:rsidR="00FA184F">
        <w:rPr>
          <w:rFonts w:cs="Arial"/>
        </w:rPr>
        <w:t xml:space="preserve"> </w:t>
      </w:r>
      <w:r w:rsidRPr="00FC5BE6">
        <w:rPr>
          <w:rFonts w:cs="Arial"/>
        </w:rPr>
        <w:t>your knowledge of Earth science. The cross section represents the Palisades sill in southern New York State and</w:t>
      </w:r>
      <w:r w:rsidR="00FA184F">
        <w:rPr>
          <w:rFonts w:cs="Arial"/>
        </w:rPr>
        <w:t xml:space="preserve"> </w:t>
      </w:r>
      <w:r w:rsidRPr="00FC5BE6">
        <w:rPr>
          <w:rFonts w:cs="Arial"/>
        </w:rPr>
        <w:t>the surrounding bedrock. Potassium-40 analysis determined the sill to be approximately 200,000,000 years old.</w:t>
      </w:r>
      <w:r w:rsidR="00FA184F">
        <w:rPr>
          <w:rFonts w:cs="Arial"/>
        </w:rPr>
        <w:t xml:space="preserve"> </w:t>
      </w:r>
      <w:r w:rsidRPr="00FC5BE6">
        <w:rPr>
          <w:rFonts w:cs="Arial"/>
        </w:rPr>
        <w:t>The photograph shows a mastodont tooth found in glacial sediments nearby. Carbon-14 analysis determined this</w:t>
      </w:r>
      <w:r w:rsidR="00FA184F">
        <w:rPr>
          <w:rFonts w:cs="Arial"/>
        </w:rPr>
        <w:t xml:space="preserve"> </w:t>
      </w:r>
      <w:r w:rsidRPr="00FC5BE6">
        <w:rPr>
          <w:rFonts w:cs="Arial"/>
        </w:rPr>
        <w:t>tooth to be approximately 11,400 years old.</w:t>
      </w:r>
    </w:p>
    <w:p w14:paraId="4C93D065" w14:textId="77777777" w:rsidR="00FA184F" w:rsidRPr="00FC5BE6" w:rsidRDefault="00FA184F" w:rsidP="00FA184F">
      <w:pPr>
        <w:widowControl w:val="0"/>
        <w:autoSpaceDE w:val="0"/>
        <w:autoSpaceDN w:val="0"/>
        <w:adjustRightInd w:val="0"/>
        <w:rPr>
          <w:rFonts w:cs="Arial"/>
        </w:rPr>
      </w:pPr>
    </w:p>
    <w:p w14:paraId="6728C43F" w14:textId="70C875A5" w:rsidR="002D37F2" w:rsidRDefault="002D37F2" w:rsidP="002D37F2">
      <w:pPr>
        <w:rPr>
          <w:rFonts w:cs="Arial"/>
        </w:rPr>
      </w:pPr>
      <w:r w:rsidRPr="00FC5BE6">
        <w:rPr>
          <w:rFonts w:cs="Arial"/>
          <w:noProof/>
        </w:rPr>
        <w:drawing>
          <wp:inline distT="0" distB="0" distL="0" distR="0" wp14:anchorId="15975902" wp14:editId="5F511972">
            <wp:extent cx="6858000" cy="4064057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6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E9E10" w14:textId="77777777" w:rsidR="00FA184F" w:rsidRPr="00FC5BE6" w:rsidRDefault="00FA184F" w:rsidP="002D37F2">
      <w:pPr>
        <w:rPr>
          <w:rFonts w:cs="Arial"/>
        </w:rPr>
      </w:pPr>
    </w:p>
    <w:p w14:paraId="184C4D64" w14:textId="515D73CE" w:rsidR="002D37F2" w:rsidRPr="00FA184F" w:rsidRDefault="002D37F2" w:rsidP="002D37F2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cs="Arial"/>
        </w:rPr>
      </w:pPr>
      <w:r w:rsidRPr="00FA184F">
        <w:rPr>
          <w:rFonts w:cs="Arial"/>
        </w:rPr>
        <w:t>Which metamorphic rock was most likely produced in the contact zone between the Palisades sill and the</w:t>
      </w:r>
      <w:r w:rsidR="00FA184F">
        <w:rPr>
          <w:rFonts w:cs="Arial"/>
        </w:rPr>
        <w:t xml:space="preserve"> </w:t>
      </w:r>
      <w:r w:rsidRPr="00FA184F">
        <w:rPr>
          <w:rFonts w:cs="Arial"/>
        </w:rPr>
        <w:t>sedimentary rock?</w:t>
      </w:r>
    </w:p>
    <w:p w14:paraId="6DD0032B" w14:textId="33DB29C8" w:rsidR="002D37F2" w:rsidRPr="00FC5BE6" w:rsidRDefault="002D37F2" w:rsidP="00FA184F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>(1) schist</w:t>
      </w:r>
      <w:r w:rsidR="00FA184F">
        <w:rPr>
          <w:rFonts w:cs="Arial"/>
        </w:rPr>
        <w:tab/>
      </w:r>
      <w:r w:rsidR="00FA184F">
        <w:rPr>
          <w:rFonts w:cs="Arial"/>
        </w:rPr>
        <w:tab/>
        <w:t xml:space="preserve">(2) slate </w:t>
      </w:r>
      <w:r w:rsidRPr="00FC5BE6">
        <w:rPr>
          <w:rFonts w:cs="Arial"/>
        </w:rPr>
        <w:t xml:space="preserve"> </w:t>
      </w:r>
      <w:r w:rsidR="00FA184F">
        <w:rPr>
          <w:rFonts w:cs="Arial"/>
        </w:rPr>
        <w:tab/>
      </w:r>
      <w:r w:rsidR="00FA184F">
        <w:rPr>
          <w:rFonts w:cs="Arial"/>
        </w:rPr>
        <w:tab/>
      </w:r>
      <w:r w:rsidRPr="00FC5BE6">
        <w:rPr>
          <w:rFonts w:cs="Arial"/>
        </w:rPr>
        <w:t>(3) gneiss</w:t>
      </w:r>
      <w:r w:rsidR="00FA184F">
        <w:rPr>
          <w:rFonts w:cs="Arial"/>
        </w:rPr>
        <w:tab/>
      </w:r>
      <w:r w:rsidR="00FA184F">
        <w:rPr>
          <w:rFonts w:cs="Arial"/>
        </w:rPr>
        <w:tab/>
        <w:t>(</w:t>
      </w:r>
      <w:r w:rsidRPr="00FC5BE6">
        <w:rPr>
          <w:rFonts w:cs="Arial"/>
        </w:rPr>
        <w:t>4) quartzite</w:t>
      </w:r>
    </w:p>
    <w:p w14:paraId="79DEAECD" w14:textId="77777777" w:rsidR="00FA184F" w:rsidRDefault="00FA184F" w:rsidP="002D37F2">
      <w:pPr>
        <w:widowControl w:val="0"/>
        <w:autoSpaceDE w:val="0"/>
        <w:autoSpaceDN w:val="0"/>
        <w:adjustRightInd w:val="0"/>
        <w:rPr>
          <w:rFonts w:cs="Arial"/>
        </w:rPr>
      </w:pPr>
    </w:p>
    <w:p w14:paraId="60166C93" w14:textId="5D27D2BA" w:rsidR="002D37F2" w:rsidRPr="00FA184F" w:rsidRDefault="002D37F2" w:rsidP="00FA184F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cs="Arial"/>
        </w:rPr>
      </w:pPr>
      <w:r w:rsidRPr="00FA184F">
        <w:rPr>
          <w:rFonts w:cs="Arial"/>
        </w:rPr>
        <w:t>Potassium-40 is useful for radioactive dating of the Palisades sill because the half-life of potassium-40</w:t>
      </w:r>
    </w:p>
    <w:p w14:paraId="5750293B" w14:textId="57B3A68A" w:rsidR="002D37F2" w:rsidRPr="00FC5BE6" w:rsidRDefault="002D37F2" w:rsidP="00FA184F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>(1) decreased as the amounts of 40</w:t>
      </w:r>
      <w:r w:rsidR="00FA184F">
        <w:rPr>
          <w:rFonts w:cs="Arial"/>
        </w:rPr>
        <w:t>-</w:t>
      </w:r>
      <w:r w:rsidRPr="00FC5BE6">
        <w:rPr>
          <w:rFonts w:cs="Arial"/>
        </w:rPr>
        <w:t>Ar and 40</w:t>
      </w:r>
      <w:r w:rsidR="00FA184F">
        <w:rPr>
          <w:rFonts w:cs="Arial"/>
        </w:rPr>
        <w:t>-</w:t>
      </w:r>
      <w:r w:rsidRPr="00FC5BE6">
        <w:rPr>
          <w:rFonts w:cs="Arial"/>
        </w:rPr>
        <w:t>Ca in the sill increased</w:t>
      </w:r>
    </w:p>
    <w:p w14:paraId="394A9081" w14:textId="77777777" w:rsidR="002D37F2" w:rsidRPr="00FC5BE6" w:rsidRDefault="002D37F2" w:rsidP="00FA184F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>(2) remained constant during the radioactive decay process</w:t>
      </w:r>
    </w:p>
    <w:p w14:paraId="7C96770E" w14:textId="77777777" w:rsidR="002D37F2" w:rsidRPr="00FC5BE6" w:rsidRDefault="002D37F2" w:rsidP="00FA184F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>(3) increased as pressure from the overlying sedimentary rock increased</w:t>
      </w:r>
    </w:p>
    <w:p w14:paraId="33625E41" w14:textId="77777777" w:rsidR="002D37F2" w:rsidRPr="00FC5BE6" w:rsidRDefault="002D37F2" w:rsidP="00FA184F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>(4) was shortened by the high temperature of the magma that formed the sill</w:t>
      </w:r>
    </w:p>
    <w:p w14:paraId="34CE7BA7" w14:textId="77777777" w:rsidR="00FA184F" w:rsidRDefault="00FA184F" w:rsidP="002D37F2">
      <w:pPr>
        <w:widowControl w:val="0"/>
        <w:autoSpaceDE w:val="0"/>
        <w:autoSpaceDN w:val="0"/>
        <w:adjustRightInd w:val="0"/>
        <w:rPr>
          <w:rFonts w:cs="Arial"/>
        </w:rPr>
      </w:pPr>
    </w:p>
    <w:p w14:paraId="5FC6BB5A" w14:textId="48AC4FE1" w:rsidR="002D37F2" w:rsidRPr="00FA184F" w:rsidRDefault="002D37F2" w:rsidP="00FA184F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cs="Arial"/>
        </w:rPr>
      </w:pPr>
      <w:r w:rsidRPr="00FA184F">
        <w:rPr>
          <w:rFonts w:cs="Arial"/>
        </w:rPr>
        <w:t>The mastodont tooth and the entire Palisades sill represented above are similar in that both</w:t>
      </w:r>
    </w:p>
    <w:p w14:paraId="660E606E" w14:textId="77777777" w:rsidR="002D37F2" w:rsidRPr="00FC5BE6" w:rsidRDefault="002D37F2" w:rsidP="00FA184F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>(1) can be found in deposits left by the last continental ice sheet in New York State</w:t>
      </w:r>
    </w:p>
    <w:p w14:paraId="50965C03" w14:textId="77777777" w:rsidR="002D37F2" w:rsidRPr="00FC5BE6" w:rsidRDefault="002D37F2" w:rsidP="00FA184F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>(2) are fossils of animals that once lived in New York State</w:t>
      </w:r>
    </w:p>
    <w:p w14:paraId="3354C930" w14:textId="77777777" w:rsidR="002D37F2" w:rsidRPr="00FC5BE6" w:rsidRDefault="002D37F2" w:rsidP="00FA184F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>(3) can be used as time markers to date nearby geologic events</w:t>
      </w:r>
    </w:p>
    <w:p w14:paraId="17E7C195" w14:textId="56B71811" w:rsidR="002D37F2" w:rsidRPr="00FC5BE6" w:rsidRDefault="002D37F2" w:rsidP="00FA184F">
      <w:pPr>
        <w:ind w:left="720"/>
        <w:rPr>
          <w:rFonts w:cs="Arial"/>
        </w:rPr>
      </w:pPr>
      <w:r w:rsidRPr="00FC5BE6">
        <w:rPr>
          <w:rFonts w:cs="Arial"/>
        </w:rPr>
        <w:t>(4) are Mesozoic in age</w:t>
      </w:r>
    </w:p>
    <w:p w14:paraId="4FDCD112" w14:textId="77777777" w:rsidR="002D37F2" w:rsidRPr="00FC5BE6" w:rsidRDefault="002D37F2" w:rsidP="002D37F2">
      <w:pPr>
        <w:rPr>
          <w:rFonts w:cs="Arial"/>
        </w:rPr>
      </w:pPr>
    </w:p>
    <w:p w14:paraId="43025C18" w14:textId="77777777" w:rsidR="00FA184F" w:rsidRDefault="00FA184F" w:rsidP="000A3473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br w:type="page"/>
      </w:r>
    </w:p>
    <w:p w14:paraId="7A4E75C2" w14:textId="39B07FA9" w:rsidR="000A3473" w:rsidRPr="00FC5BE6" w:rsidRDefault="000A3473" w:rsidP="00FA184F">
      <w:pPr>
        <w:widowControl w:val="0"/>
        <w:autoSpaceDE w:val="0"/>
        <w:autoSpaceDN w:val="0"/>
        <w:adjustRightInd w:val="0"/>
        <w:rPr>
          <w:rFonts w:cs="Arial"/>
        </w:rPr>
      </w:pPr>
      <w:r w:rsidRPr="00FC5BE6">
        <w:rPr>
          <w:rFonts w:cs="Arial"/>
        </w:rPr>
        <w:lastRenderedPageBreak/>
        <w:t xml:space="preserve">Base your answers to questions </w:t>
      </w:r>
      <w:r w:rsidR="00FA184F">
        <w:rPr>
          <w:rFonts w:cs="Arial"/>
        </w:rPr>
        <w:t>15</w:t>
      </w:r>
      <w:r w:rsidRPr="00FC5BE6">
        <w:rPr>
          <w:rFonts w:cs="Arial"/>
        </w:rPr>
        <w:t xml:space="preserve"> through </w:t>
      </w:r>
      <w:r w:rsidR="00FA184F">
        <w:rPr>
          <w:rFonts w:cs="Arial"/>
        </w:rPr>
        <w:t>18</w:t>
      </w:r>
      <w:r w:rsidRPr="00FC5BE6">
        <w:rPr>
          <w:rFonts w:cs="Arial"/>
        </w:rPr>
        <w:t xml:space="preserve"> on the cross section below and on your knowledge of Earth</w:t>
      </w:r>
      <w:r w:rsidR="00FA184F">
        <w:rPr>
          <w:rFonts w:cs="Arial"/>
        </w:rPr>
        <w:t xml:space="preserve"> </w:t>
      </w:r>
      <w:r w:rsidRPr="00FC5BE6">
        <w:rPr>
          <w:rFonts w:cs="Arial"/>
        </w:rPr>
        <w:t>science. The cross section represents rock units that hav</w:t>
      </w:r>
      <w:r w:rsidR="00FA184F">
        <w:rPr>
          <w:rFonts w:cs="Arial"/>
        </w:rPr>
        <w:t>e not been overturned. Lines CC’ and GG’</w:t>
      </w:r>
      <w:r w:rsidRPr="00FC5BE6">
        <w:rPr>
          <w:rFonts w:cs="Arial"/>
        </w:rPr>
        <w:t xml:space="preserve"> represent</w:t>
      </w:r>
      <w:r w:rsidR="00FA184F">
        <w:rPr>
          <w:rFonts w:cs="Arial"/>
        </w:rPr>
        <w:t xml:space="preserve"> </w:t>
      </w:r>
      <w:r w:rsidRPr="00FC5BE6">
        <w:rPr>
          <w:rFonts w:cs="Arial"/>
        </w:rPr>
        <w:t>unconformities. The geologic ages of some of the lettered rock units are shown below the cross section.</w:t>
      </w:r>
    </w:p>
    <w:p w14:paraId="0E7D00E4" w14:textId="3483133E" w:rsidR="000A3473" w:rsidRPr="00FC5BE6" w:rsidRDefault="000A3473" w:rsidP="00FA184F">
      <w:pPr>
        <w:jc w:val="center"/>
        <w:rPr>
          <w:rFonts w:cs="Arial"/>
        </w:rPr>
      </w:pPr>
      <w:r w:rsidRPr="00FC5BE6">
        <w:rPr>
          <w:rFonts w:cs="Arial"/>
          <w:noProof/>
        </w:rPr>
        <w:drawing>
          <wp:inline distT="0" distB="0" distL="0" distR="0" wp14:anchorId="5CEEB189" wp14:editId="47931B82">
            <wp:extent cx="4015409" cy="3822118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409" cy="382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8AE38" w14:textId="30AB0666" w:rsidR="000A3473" w:rsidRPr="00FA184F" w:rsidRDefault="000A3473" w:rsidP="00FA184F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cs="Arial"/>
        </w:rPr>
      </w:pPr>
      <w:r w:rsidRPr="00FA184F">
        <w:rPr>
          <w:rFonts w:cs="Arial"/>
        </w:rPr>
        <w:t>Which rock unit was formed most recently?</w:t>
      </w:r>
    </w:p>
    <w:p w14:paraId="3182EAF7" w14:textId="7FF1950B" w:rsidR="000A3473" w:rsidRPr="00FC5BE6" w:rsidRDefault="000A3473" w:rsidP="00FA184F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(1) A </w:t>
      </w:r>
      <w:r w:rsidR="00FA184F">
        <w:rPr>
          <w:rFonts w:cs="Arial"/>
        </w:rPr>
        <w:tab/>
      </w:r>
      <w:r w:rsidR="00FA184F">
        <w:rPr>
          <w:rFonts w:cs="Arial"/>
        </w:rPr>
        <w:tab/>
      </w:r>
      <w:r w:rsidR="00FA184F">
        <w:rPr>
          <w:rFonts w:cs="Arial"/>
        </w:rPr>
        <w:tab/>
      </w:r>
      <w:r w:rsidR="00FA184F" w:rsidRPr="00FC5BE6">
        <w:rPr>
          <w:rFonts w:cs="Arial"/>
        </w:rPr>
        <w:t xml:space="preserve">(2) F </w:t>
      </w:r>
      <w:r w:rsidR="00FA184F">
        <w:rPr>
          <w:rFonts w:cs="Arial"/>
        </w:rPr>
        <w:tab/>
      </w:r>
      <w:r w:rsidR="00FA184F">
        <w:rPr>
          <w:rFonts w:cs="Arial"/>
        </w:rPr>
        <w:tab/>
      </w:r>
      <w:r w:rsidR="00FA184F">
        <w:rPr>
          <w:rFonts w:cs="Arial"/>
        </w:rPr>
        <w:tab/>
        <w:t>(</w:t>
      </w:r>
      <w:r w:rsidRPr="00FC5BE6">
        <w:rPr>
          <w:rFonts w:cs="Arial"/>
        </w:rPr>
        <w:t>3) L</w:t>
      </w:r>
      <w:r w:rsidR="00FA184F">
        <w:rPr>
          <w:rFonts w:cs="Arial"/>
        </w:rPr>
        <w:tab/>
      </w:r>
      <w:r w:rsidR="00FA184F">
        <w:rPr>
          <w:rFonts w:cs="Arial"/>
        </w:rPr>
        <w:tab/>
      </w:r>
      <w:r w:rsidR="00FA184F">
        <w:rPr>
          <w:rFonts w:cs="Arial"/>
        </w:rPr>
        <w:tab/>
      </w:r>
      <w:r w:rsidRPr="00FC5BE6">
        <w:rPr>
          <w:rFonts w:cs="Arial"/>
        </w:rPr>
        <w:t>(4) M</w:t>
      </w:r>
    </w:p>
    <w:p w14:paraId="71EFBE6E" w14:textId="77777777" w:rsidR="00FA184F" w:rsidRDefault="00FA184F" w:rsidP="000A3473">
      <w:pPr>
        <w:widowControl w:val="0"/>
        <w:autoSpaceDE w:val="0"/>
        <w:autoSpaceDN w:val="0"/>
        <w:adjustRightInd w:val="0"/>
        <w:rPr>
          <w:rFonts w:cs="Arial"/>
        </w:rPr>
      </w:pPr>
    </w:p>
    <w:p w14:paraId="067CCB6B" w14:textId="401C3E1B" w:rsidR="000A3473" w:rsidRPr="00FA184F" w:rsidRDefault="000A3473" w:rsidP="00FA184F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cs="Arial"/>
        </w:rPr>
      </w:pPr>
      <w:r w:rsidRPr="00FA184F">
        <w:rPr>
          <w:rFonts w:cs="Arial"/>
        </w:rPr>
        <w:t>Why is there no contact metamorphism indicated between rock unit L and rock unit F?</w:t>
      </w:r>
    </w:p>
    <w:p w14:paraId="7C94787F" w14:textId="77777777" w:rsidR="000A3473" w:rsidRPr="00FC5BE6" w:rsidRDefault="000A3473" w:rsidP="00FA184F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>(1) Conglomerate does not metamorphose.</w:t>
      </w:r>
    </w:p>
    <w:p w14:paraId="66DF9BEB" w14:textId="77777777" w:rsidR="000A3473" w:rsidRPr="00FC5BE6" w:rsidRDefault="000A3473" w:rsidP="00FA184F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>(2) The intrusion was not hot enough to metamorphose rock unit F.</w:t>
      </w:r>
    </w:p>
    <w:p w14:paraId="2B6D62E9" w14:textId="77777777" w:rsidR="000A3473" w:rsidRPr="00FC5BE6" w:rsidRDefault="000A3473" w:rsidP="00FA184F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>(3) The contact metamorphism within rock unit F eroded away.</w:t>
      </w:r>
    </w:p>
    <w:p w14:paraId="1E7844A3" w14:textId="77777777" w:rsidR="000A3473" w:rsidRDefault="000A3473" w:rsidP="00FA184F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>(4) Rock unit F was deposited after the intrusion of rock unit L.</w:t>
      </w:r>
    </w:p>
    <w:p w14:paraId="6E63CF85" w14:textId="77777777" w:rsidR="00AE3E51" w:rsidRPr="00FC5BE6" w:rsidRDefault="00AE3E51" w:rsidP="00AE3E51">
      <w:pPr>
        <w:widowControl w:val="0"/>
        <w:autoSpaceDE w:val="0"/>
        <w:autoSpaceDN w:val="0"/>
        <w:adjustRightInd w:val="0"/>
        <w:rPr>
          <w:rFonts w:cs="Arial"/>
        </w:rPr>
      </w:pPr>
    </w:p>
    <w:p w14:paraId="1D0C7F43" w14:textId="77777777" w:rsidR="00FA184F" w:rsidRDefault="000A3473" w:rsidP="000A3473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cs="Arial"/>
        </w:rPr>
      </w:pPr>
      <w:r w:rsidRPr="00FA184F">
        <w:rPr>
          <w:rFonts w:cs="Arial"/>
        </w:rPr>
        <w:t>The diagrams below represent three index fossils found in one of the rock units.</w:t>
      </w:r>
    </w:p>
    <w:p w14:paraId="1EE3E303" w14:textId="5353563F" w:rsidR="00FA184F" w:rsidRPr="00FA184F" w:rsidRDefault="00FA184F" w:rsidP="00FA184F">
      <w:pPr>
        <w:widowControl w:val="0"/>
        <w:autoSpaceDE w:val="0"/>
        <w:autoSpaceDN w:val="0"/>
        <w:adjustRightInd w:val="0"/>
        <w:jc w:val="center"/>
        <w:rPr>
          <w:rFonts w:cs="Arial"/>
        </w:rPr>
      </w:pPr>
      <w:r w:rsidRPr="00FC5BE6">
        <w:rPr>
          <w:rFonts w:cs="Arial"/>
          <w:noProof/>
        </w:rPr>
        <w:drawing>
          <wp:inline distT="0" distB="0" distL="0" distR="0" wp14:anchorId="3F2094CA" wp14:editId="5FF8E46B">
            <wp:extent cx="3101009" cy="1094721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09" cy="109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793F4" w14:textId="037AF3B4" w:rsidR="000A3473" w:rsidRPr="00FA184F" w:rsidRDefault="000A3473" w:rsidP="00FA184F">
      <w:pPr>
        <w:pStyle w:val="ListParagraph"/>
        <w:widowControl w:val="0"/>
        <w:autoSpaceDE w:val="0"/>
        <w:autoSpaceDN w:val="0"/>
        <w:adjustRightInd w:val="0"/>
        <w:ind w:left="360"/>
        <w:rPr>
          <w:rFonts w:cs="Arial"/>
        </w:rPr>
      </w:pPr>
      <w:r w:rsidRPr="00FA184F">
        <w:rPr>
          <w:rFonts w:cs="Arial"/>
        </w:rPr>
        <w:t>These fossils are most likely found in</w:t>
      </w:r>
    </w:p>
    <w:p w14:paraId="685201C0" w14:textId="76086DED" w:rsidR="000A3473" w:rsidRPr="00FC5BE6" w:rsidRDefault="000A3473" w:rsidP="00FA184F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(1) rock unit I </w:t>
      </w:r>
      <w:r w:rsidR="00FA184F">
        <w:rPr>
          <w:rFonts w:cs="Arial"/>
        </w:rPr>
        <w:tab/>
      </w:r>
      <w:r w:rsidR="00FA184F" w:rsidRPr="00FC5BE6">
        <w:rPr>
          <w:rFonts w:cs="Arial"/>
        </w:rPr>
        <w:t xml:space="preserve">(2) rock unit J </w:t>
      </w:r>
      <w:r w:rsidR="00FA184F">
        <w:rPr>
          <w:rFonts w:cs="Arial"/>
        </w:rPr>
        <w:tab/>
      </w:r>
      <w:r w:rsidRPr="00FC5BE6">
        <w:rPr>
          <w:rFonts w:cs="Arial"/>
        </w:rPr>
        <w:t xml:space="preserve">(3) rock unit K </w:t>
      </w:r>
      <w:r w:rsidR="00FA184F">
        <w:rPr>
          <w:rFonts w:cs="Arial"/>
        </w:rPr>
        <w:tab/>
      </w:r>
      <w:r w:rsidRPr="00FC5BE6">
        <w:rPr>
          <w:rFonts w:cs="Arial"/>
        </w:rPr>
        <w:t>(4) rock unit M</w:t>
      </w:r>
    </w:p>
    <w:p w14:paraId="3C6E2219" w14:textId="77777777" w:rsidR="00FA184F" w:rsidRDefault="00FA184F" w:rsidP="000A3473">
      <w:pPr>
        <w:widowControl w:val="0"/>
        <w:autoSpaceDE w:val="0"/>
        <w:autoSpaceDN w:val="0"/>
        <w:adjustRightInd w:val="0"/>
        <w:rPr>
          <w:rFonts w:cs="Arial"/>
        </w:rPr>
      </w:pPr>
    </w:p>
    <w:p w14:paraId="373FA3F5" w14:textId="445949AD" w:rsidR="000A3473" w:rsidRPr="00FA184F" w:rsidRDefault="000A3473" w:rsidP="00FA184F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cs="Arial"/>
        </w:rPr>
      </w:pPr>
      <w:r w:rsidRPr="00FA184F">
        <w:rPr>
          <w:rFonts w:cs="Arial"/>
        </w:rPr>
        <w:t>Which inference about rock units D, E, and H can best be supported by evidence in the cross section?</w:t>
      </w:r>
    </w:p>
    <w:p w14:paraId="1F81C227" w14:textId="77777777" w:rsidR="000A3473" w:rsidRPr="00FC5BE6" w:rsidRDefault="000A3473" w:rsidP="00FA184F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>(1) They contain mostly sand-sized sediment.</w:t>
      </w:r>
    </w:p>
    <w:p w14:paraId="500204F8" w14:textId="77777777" w:rsidR="000A3473" w:rsidRPr="00FC5BE6" w:rsidRDefault="000A3473" w:rsidP="00FA184F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>(2) They contain both land and marine fossils.</w:t>
      </w:r>
    </w:p>
    <w:p w14:paraId="78857DC6" w14:textId="77777777" w:rsidR="000A3473" w:rsidRPr="00FC5BE6" w:rsidRDefault="000A3473" w:rsidP="00FA184F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>(3) They were altered by contact metamorphism.</w:t>
      </w:r>
    </w:p>
    <w:p w14:paraId="1AA932F4" w14:textId="34371369" w:rsidR="000A3473" w:rsidRPr="00FC5BE6" w:rsidRDefault="000A3473" w:rsidP="00FA184F">
      <w:pPr>
        <w:ind w:left="720"/>
        <w:rPr>
          <w:rFonts w:cs="Arial"/>
        </w:rPr>
      </w:pPr>
      <w:r w:rsidRPr="00FC5BE6">
        <w:rPr>
          <w:rFonts w:cs="Arial"/>
        </w:rPr>
        <w:t>(4) They were deposited as horizontal layers and were later tilted.</w:t>
      </w:r>
    </w:p>
    <w:p w14:paraId="681476F5" w14:textId="77777777" w:rsidR="000A3473" w:rsidRPr="00FC5BE6" w:rsidRDefault="000A3473" w:rsidP="000A3473">
      <w:pPr>
        <w:rPr>
          <w:rFonts w:cs="Arial"/>
        </w:rPr>
      </w:pPr>
    </w:p>
    <w:p w14:paraId="0022CA67" w14:textId="526E0BC1" w:rsidR="002D37F2" w:rsidRPr="00FC5BE6" w:rsidRDefault="002D37F2" w:rsidP="002D37F2">
      <w:pPr>
        <w:widowControl w:val="0"/>
        <w:autoSpaceDE w:val="0"/>
        <w:autoSpaceDN w:val="0"/>
        <w:adjustRightInd w:val="0"/>
        <w:rPr>
          <w:rFonts w:cs="Arial"/>
        </w:rPr>
      </w:pPr>
      <w:r w:rsidRPr="00FC5BE6">
        <w:rPr>
          <w:rFonts w:cs="Arial"/>
        </w:rPr>
        <w:lastRenderedPageBreak/>
        <w:t xml:space="preserve">Base your answers to questions </w:t>
      </w:r>
      <w:r w:rsidR="00A82E58">
        <w:rPr>
          <w:rFonts w:cs="Arial"/>
        </w:rPr>
        <w:t>19</w:t>
      </w:r>
      <w:r w:rsidRPr="00FC5BE6">
        <w:rPr>
          <w:rFonts w:cs="Arial"/>
        </w:rPr>
        <w:t xml:space="preserve"> and </w:t>
      </w:r>
      <w:r w:rsidR="00A82E58">
        <w:rPr>
          <w:rFonts w:cs="Arial"/>
        </w:rPr>
        <w:t>20</w:t>
      </w:r>
      <w:r w:rsidRPr="00FC5BE6">
        <w:rPr>
          <w:rFonts w:cs="Arial"/>
        </w:rPr>
        <w:t xml:space="preserve"> on the partial geologic map </w:t>
      </w:r>
      <w:r w:rsidR="00A82E58">
        <w:rPr>
          <w:rFonts w:cs="Arial"/>
        </w:rPr>
        <w:t>below</w:t>
      </w:r>
      <w:r w:rsidRPr="00FC5BE6">
        <w:rPr>
          <w:rFonts w:cs="Arial"/>
        </w:rPr>
        <w:t xml:space="preserve"> and on your</w:t>
      </w:r>
      <w:r w:rsidR="00A82E58">
        <w:rPr>
          <w:rFonts w:cs="Arial"/>
        </w:rPr>
        <w:t xml:space="preserve"> </w:t>
      </w:r>
      <w:r w:rsidRPr="00FC5BE6">
        <w:rPr>
          <w:rFonts w:cs="Arial"/>
        </w:rPr>
        <w:t>knowledge of Earth science. The map shows the geographical distribution of most of the Devonian-age</w:t>
      </w:r>
      <w:r w:rsidR="00A82E58">
        <w:rPr>
          <w:rFonts w:cs="Arial"/>
        </w:rPr>
        <w:t xml:space="preserve"> </w:t>
      </w:r>
      <w:r w:rsidRPr="00FC5BE6">
        <w:rPr>
          <w:rFonts w:cs="Arial"/>
        </w:rPr>
        <w:t>surface bedrock in New York State.</w:t>
      </w:r>
    </w:p>
    <w:p w14:paraId="078D2B81" w14:textId="77777777" w:rsidR="00A82E58" w:rsidRDefault="00A82E58" w:rsidP="002D37F2">
      <w:pPr>
        <w:widowControl w:val="0"/>
        <w:autoSpaceDE w:val="0"/>
        <w:autoSpaceDN w:val="0"/>
        <w:adjustRightInd w:val="0"/>
        <w:rPr>
          <w:rFonts w:cs="Arial"/>
        </w:rPr>
      </w:pPr>
    </w:p>
    <w:p w14:paraId="23A9798F" w14:textId="0D2B1F60" w:rsidR="002D37F2" w:rsidRPr="00A82E58" w:rsidRDefault="002D37F2" w:rsidP="002D37F2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cs="Arial"/>
        </w:rPr>
      </w:pPr>
      <w:r w:rsidRPr="00A82E58">
        <w:rPr>
          <w:rFonts w:cs="Arial"/>
        </w:rPr>
        <w:t xml:space="preserve">On the </w:t>
      </w:r>
      <w:r w:rsidR="00A82E58" w:rsidRPr="00A82E58">
        <w:rPr>
          <w:rFonts w:cs="Arial"/>
        </w:rPr>
        <w:t>map</w:t>
      </w:r>
      <w:r w:rsidRPr="00A82E58">
        <w:rPr>
          <w:rFonts w:cs="Arial"/>
        </w:rPr>
        <w:t>, place an X at a location where the gastropod fossil Platyceras might be</w:t>
      </w:r>
      <w:r w:rsidR="00A82E58">
        <w:rPr>
          <w:rFonts w:cs="Arial"/>
        </w:rPr>
        <w:t xml:space="preserve"> </w:t>
      </w:r>
      <w:r w:rsidRPr="00A82E58">
        <w:rPr>
          <w:rFonts w:cs="Arial"/>
        </w:rPr>
        <w:t>f</w:t>
      </w:r>
      <w:r w:rsidR="00A82E58">
        <w:rPr>
          <w:rFonts w:cs="Arial"/>
        </w:rPr>
        <w:t xml:space="preserve">ound in the surface bedrock. </w:t>
      </w:r>
    </w:p>
    <w:p w14:paraId="2B7D13F0" w14:textId="42D3D97F" w:rsidR="002D37F2" w:rsidRDefault="002D37F2" w:rsidP="00A82E58">
      <w:pPr>
        <w:widowControl w:val="0"/>
        <w:autoSpaceDE w:val="0"/>
        <w:autoSpaceDN w:val="0"/>
        <w:adjustRightInd w:val="0"/>
        <w:jc w:val="center"/>
        <w:rPr>
          <w:rFonts w:cs="Arial"/>
        </w:rPr>
      </w:pPr>
      <w:r w:rsidRPr="00FC5BE6">
        <w:rPr>
          <w:rFonts w:cs="Arial"/>
          <w:noProof/>
        </w:rPr>
        <w:drawing>
          <wp:inline distT="0" distB="0" distL="0" distR="0" wp14:anchorId="78FE4DF9" wp14:editId="4DA45DA2">
            <wp:extent cx="4850318" cy="4131199"/>
            <wp:effectExtent l="0" t="0" r="127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23" cy="413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BD804" w14:textId="77777777" w:rsidR="00A82E58" w:rsidRDefault="00A82E58" w:rsidP="00A82E58">
      <w:pPr>
        <w:widowControl w:val="0"/>
        <w:autoSpaceDE w:val="0"/>
        <w:autoSpaceDN w:val="0"/>
        <w:adjustRightInd w:val="0"/>
        <w:jc w:val="center"/>
        <w:rPr>
          <w:rFonts w:cs="Arial"/>
        </w:rPr>
      </w:pPr>
    </w:p>
    <w:p w14:paraId="71FAEBF7" w14:textId="77777777" w:rsidR="00A82E58" w:rsidRPr="00FC5BE6" w:rsidRDefault="00A82E58" w:rsidP="00A82E58">
      <w:pPr>
        <w:widowControl w:val="0"/>
        <w:autoSpaceDE w:val="0"/>
        <w:autoSpaceDN w:val="0"/>
        <w:adjustRightInd w:val="0"/>
        <w:jc w:val="center"/>
        <w:rPr>
          <w:rFonts w:cs="Arial"/>
        </w:rPr>
      </w:pPr>
    </w:p>
    <w:p w14:paraId="654D6D9D" w14:textId="0F682839" w:rsidR="002D37F2" w:rsidRPr="00A82E58" w:rsidRDefault="002D37F2" w:rsidP="002D37F2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cs="Arial"/>
        </w:rPr>
      </w:pPr>
      <w:r w:rsidRPr="00A82E58">
        <w:rPr>
          <w:rFonts w:cs="Arial"/>
        </w:rPr>
        <w:t>State the name of the New York State landscape region that includes most of the Devonian-age surface</w:t>
      </w:r>
      <w:r w:rsidR="00A82E58">
        <w:rPr>
          <w:rFonts w:cs="Arial"/>
        </w:rPr>
        <w:t xml:space="preserve"> </w:t>
      </w:r>
      <w:r w:rsidR="00A82E58" w:rsidRPr="00A82E58">
        <w:rPr>
          <w:rFonts w:cs="Arial"/>
        </w:rPr>
        <w:t xml:space="preserve">bedrock shown on the map. </w:t>
      </w:r>
    </w:p>
    <w:p w14:paraId="2BBA63F6" w14:textId="77777777" w:rsidR="0000724E" w:rsidRPr="00FC5BE6" w:rsidRDefault="0000724E" w:rsidP="002D37F2">
      <w:pPr>
        <w:rPr>
          <w:rFonts w:cs="Arial"/>
        </w:rPr>
      </w:pPr>
    </w:p>
    <w:p w14:paraId="28691DC3" w14:textId="77777777" w:rsidR="00A82E58" w:rsidRDefault="00A82E58" w:rsidP="0000724E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br w:type="page"/>
      </w:r>
    </w:p>
    <w:p w14:paraId="702235BE" w14:textId="40240B96" w:rsidR="0000724E" w:rsidRPr="00FC5BE6" w:rsidRDefault="0000724E" w:rsidP="0000724E">
      <w:pPr>
        <w:widowControl w:val="0"/>
        <w:autoSpaceDE w:val="0"/>
        <w:autoSpaceDN w:val="0"/>
        <w:adjustRightInd w:val="0"/>
        <w:rPr>
          <w:rFonts w:cs="Arial"/>
        </w:rPr>
      </w:pPr>
      <w:r w:rsidRPr="00FC5BE6">
        <w:rPr>
          <w:rFonts w:cs="Arial"/>
        </w:rPr>
        <w:lastRenderedPageBreak/>
        <w:t xml:space="preserve">Base your answers to questions </w:t>
      </w:r>
      <w:r w:rsidR="00A82E58">
        <w:rPr>
          <w:rFonts w:cs="Arial"/>
        </w:rPr>
        <w:t>21</w:t>
      </w:r>
      <w:r w:rsidRPr="00FC5BE6">
        <w:rPr>
          <w:rFonts w:cs="Arial"/>
        </w:rPr>
        <w:t xml:space="preserve"> through </w:t>
      </w:r>
      <w:r w:rsidR="00A82E58">
        <w:rPr>
          <w:rFonts w:cs="Arial"/>
        </w:rPr>
        <w:t>23</w:t>
      </w:r>
      <w:r w:rsidRPr="00FC5BE6">
        <w:rPr>
          <w:rFonts w:cs="Arial"/>
        </w:rPr>
        <w:t xml:space="preserve"> on the cross section in </w:t>
      </w:r>
      <w:r w:rsidR="00A82E58">
        <w:rPr>
          <w:rFonts w:cs="Arial"/>
        </w:rPr>
        <w:t xml:space="preserve">your answer booklet and on your </w:t>
      </w:r>
      <w:r w:rsidRPr="00FC5BE6">
        <w:rPr>
          <w:rFonts w:cs="Arial"/>
        </w:rPr>
        <w:t>knowledge of Earth science. The cross section represents several geologic structures. Line AB represents a fault.</w:t>
      </w:r>
      <w:r w:rsidR="00A82E58">
        <w:rPr>
          <w:rFonts w:cs="Arial"/>
        </w:rPr>
        <w:t xml:space="preserve"> </w:t>
      </w:r>
      <w:r w:rsidRPr="00FC5BE6">
        <w:rPr>
          <w:rFonts w:cs="Arial"/>
        </w:rPr>
        <w:t>C and D represent rock units.</w:t>
      </w:r>
    </w:p>
    <w:p w14:paraId="1214C5CE" w14:textId="41F531A0" w:rsidR="0000724E" w:rsidRPr="00FC5BE6" w:rsidRDefault="0000724E" w:rsidP="0000724E">
      <w:pPr>
        <w:widowControl w:val="0"/>
        <w:autoSpaceDE w:val="0"/>
        <w:autoSpaceDN w:val="0"/>
        <w:adjustRightInd w:val="0"/>
        <w:rPr>
          <w:rFonts w:cs="Arial"/>
        </w:rPr>
      </w:pPr>
      <w:r w:rsidRPr="00FC5BE6">
        <w:rPr>
          <w:rFonts w:cs="Arial"/>
          <w:noProof/>
        </w:rPr>
        <w:drawing>
          <wp:inline distT="0" distB="0" distL="0" distR="0" wp14:anchorId="767D8D08" wp14:editId="47E85159">
            <wp:extent cx="6858000" cy="3653155"/>
            <wp:effectExtent l="0" t="0" r="0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902A" w14:textId="77777777" w:rsidR="00CC331B" w:rsidRDefault="00CC331B" w:rsidP="00CC331B">
      <w:pPr>
        <w:pStyle w:val="ListParagraph"/>
        <w:widowControl w:val="0"/>
        <w:autoSpaceDE w:val="0"/>
        <w:autoSpaceDN w:val="0"/>
        <w:adjustRightInd w:val="0"/>
        <w:ind w:left="360"/>
        <w:rPr>
          <w:rFonts w:cs="Arial"/>
        </w:rPr>
      </w:pPr>
    </w:p>
    <w:p w14:paraId="6B749FB3" w14:textId="6D08E543" w:rsidR="0000724E" w:rsidRDefault="0000724E" w:rsidP="00CC331B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cs="Arial"/>
        </w:rPr>
      </w:pPr>
      <w:r w:rsidRPr="00CC331B">
        <w:rPr>
          <w:rFonts w:cs="Arial"/>
        </w:rPr>
        <w:t xml:space="preserve">On the cross section </w:t>
      </w:r>
      <w:r w:rsidR="00CC331B">
        <w:rPr>
          <w:rFonts w:cs="Arial"/>
        </w:rPr>
        <w:t>above</w:t>
      </w:r>
      <w:r w:rsidRPr="00CC331B">
        <w:rPr>
          <w:rFonts w:cs="Arial"/>
        </w:rPr>
        <w:t>, pla</w:t>
      </w:r>
      <w:r w:rsidR="00A82E58" w:rsidRPr="00CC331B">
        <w:rPr>
          <w:rFonts w:cs="Arial"/>
        </w:rPr>
        <w:t>ce an X on the unconformity.</w:t>
      </w:r>
    </w:p>
    <w:p w14:paraId="458871C7" w14:textId="77777777" w:rsidR="00CC331B" w:rsidRDefault="00CC331B" w:rsidP="00CC331B">
      <w:pPr>
        <w:widowControl w:val="0"/>
        <w:autoSpaceDE w:val="0"/>
        <w:autoSpaceDN w:val="0"/>
        <w:adjustRightInd w:val="0"/>
        <w:rPr>
          <w:rFonts w:cs="Arial"/>
        </w:rPr>
      </w:pPr>
    </w:p>
    <w:p w14:paraId="7D957B4F" w14:textId="77777777" w:rsidR="00CC331B" w:rsidRPr="00CC331B" w:rsidRDefault="00CC331B" w:rsidP="00CC331B">
      <w:pPr>
        <w:widowControl w:val="0"/>
        <w:autoSpaceDE w:val="0"/>
        <w:autoSpaceDN w:val="0"/>
        <w:adjustRightInd w:val="0"/>
        <w:rPr>
          <w:rFonts w:cs="Arial"/>
        </w:rPr>
      </w:pPr>
    </w:p>
    <w:p w14:paraId="77E20910" w14:textId="663CD2EA" w:rsidR="0000724E" w:rsidRDefault="0000724E" w:rsidP="0000724E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cs="Arial"/>
        </w:rPr>
      </w:pPr>
      <w:r w:rsidRPr="00CC331B">
        <w:rPr>
          <w:rFonts w:cs="Arial"/>
        </w:rPr>
        <w:t xml:space="preserve">On the cross section </w:t>
      </w:r>
      <w:r w:rsidR="00CC331B">
        <w:rPr>
          <w:rFonts w:cs="Arial"/>
        </w:rPr>
        <w:t>above</w:t>
      </w:r>
      <w:r w:rsidRPr="00CC331B">
        <w:rPr>
          <w:rFonts w:cs="Arial"/>
        </w:rPr>
        <w:t>, place two arrows, one on each side of fault AB, to show the</w:t>
      </w:r>
      <w:r w:rsidR="00CC331B">
        <w:rPr>
          <w:rFonts w:cs="Arial"/>
        </w:rPr>
        <w:t xml:space="preserve"> </w:t>
      </w:r>
      <w:r w:rsidRPr="00CC331B">
        <w:rPr>
          <w:rFonts w:cs="Arial"/>
        </w:rPr>
        <w:t>relative movement of the rock unit</w:t>
      </w:r>
      <w:r w:rsidR="00CC331B">
        <w:rPr>
          <w:rFonts w:cs="Arial"/>
        </w:rPr>
        <w:t xml:space="preserve">s on each side of the fault. </w:t>
      </w:r>
    </w:p>
    <w:p w14:paraId="5056F3EE" w14:textId="77777777" w:rsidR="00CC331B" w:rsidRDefault="00CC331B" w:rsidP="00CC331B">
      <w:pPr>
        <w:widowControl w:val="0"/>
        <w:autoSpaceDE w:val="0"/>
        <w:autoSpaceDN w:val="0"/>
        <w:adjustRightInd w:val="0"/>
        <w:rPr>
          <w:rFonts w:cs="Arial"/>
        </w:rPr>
      </w:pPr>
    </w:p>
    <w:p w14:paraId="32D8E2FA" w14:textId="77777777" w:rsidR="00CC331B" w:rsidRPr="00CC331B" w:rsidRDefault="00CC331B" w:rsidP="00CC331B">
      <w:pPr>
        <w:widowControl w:val="0"/>
        <w:autoSpaceDE w:val="0"/>
        <w:autoSpaceDN w:val="0"/>
        <w:adjustRightInd w:val="0"/>
        <w:rPr>
          <w:rFonts w:cs="Arial"/>
        </w:rPr>
      </w:pPr>
    </w:p>
    <w:p w14:paraId="28999422" w14:textId="7CF3A588" w:rsidR="0000724E" w:rsidRPr="00CC331B" w:rsidRDefault="0000724E" w:rsidP="0000724E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cs="Arial"/>
        </w:rPr>
      </w:pPr>
      <w:r w:rsidRPr="00CC331B">
        <w:rPr>
          <w:rFonts w:cs="Arial"/>
        </w:rPr>
        <w:t xml:space="preserve">Indicate the proper sequence of the geologic events listed </w:t>
      </w:r>
      <w:r w:rsidR="00CC331B">
        <w:rPr>
          <w:rFonts w:cs="Arial"/>
        </w:rPr>
        <w:t>below</w:t>
      </w:r>
      <w:r w:rsidRPr="00CC331B">
        <w:rPr>
          <w:rFonts w:cs="Arial"/>
        </w:rPr>
        <w:t xml:space="preserve"> by writing the number 1</w:t>
      </w:r>
      <w:r w:rsidR="00CC331B">
        <w:rPr>
          <w:rFonts w:cs="Arial"/>
        </w:rPr>
        <w:t xml:space="preserve"> </w:t>
      </w:r>
      <w:r w:rsidRPr="00CC331B">
        <w:rPr>
          <w:rFonts w:cs="Arial"/>
        </w:rPr>
        <w:t>after the first event, the number 2 after the second event, and the nu</w:t>
      </w:r>
      <w:r w:rsidR="00CC331B">
        <w:rPr>
          <w:rFonts w:cs="Arial"/>
        </w:rPr>
        <w:t xml:space="preserve">mber 3 after the last event. </w:t>
      </w:r>
    </w:p>
    <w:p w14:paraId="26D4A5EF" w14:textId="1BA4887C" w:rsidR="0000724E" w:rsidRPr="00FC5BE6" w:rsidRDefault="0000724E" w:rsidP="002D37F2">
      <w:pPr>
        <w:rPr>
          <w:rFonts w:cs="Arial"/>
        </w:rPr>
      </w:pPr>
    </w:p>
    <w:p w14:paraId="6E820A67" w14:textId="3CE92F51" w:rsidR="0000724E" w:rsidRPr="00FC5BE6" w:rsidRDefault="0000724E" w:rsidP="00CC331B">
      <w:pPr>
        <w:jc w:val="center"/>
        <w:rPr>
          <w:rFonts w:cs="Arial"/>
        </w:rPr>
      </w:pPr>
      <w:r w:rsidRPr="00FC5BE6">
        <w:rPr>
          <w:rFonts w:cs="Arial"/>
          <w:noProof/>
        </w:rPr>
        <w:drawing>
          <wp:inline distT="0" distB="0" distL="0" distR="0" wp14:anchorId="0A747266" wp14:editId="3C454D06">
            <wp:extent cx="2140695" cy="976316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695" cy="97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8B486" w14:textId="77777777" w:rsidR="00CC331B" w:rsidRDefault="00CC331B" w:rsidP="000A3473">
      <w:pPr>
        <w:widowControl w:val="0"/>
        <w:autoSpaceDE w:val="0"/>
        <w:autoSpaceDN w:val="0"/>
        <w:adjustRightInd w:val="0"/>
        <w:rPr>
          <w:rFonts w:cs="Arial"/>
        </w:rPr>
      </w:pPr>
    </w:p>
    <w:p w14:paraId="0C40F489" w14:textId="77777777" w:rsidR="00CC331B" w:rsidRDefault="00CC331B" w:rsidP="000A3473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br w:type="page"/>
      </w:r>
    </w:p>
    <w:p w14:paraId="45F6C931" w14:textId="4E8C40BE" w:rsidR="000A3473" w:rsidRDefault="000A3473" w:rsidP="00CC331B">
      <w:pPr>
        <w:widowControl w:val="0"/>
        <w:autoSpaceDE w:val="0"/>
        <w:autoSpaceDN w:val="0"/>
        <w:adjustRightInd w:val="0"/>
        <w:rPr>
          <w:rFonts w:cs="Arial"/>
        </w:rPr>
      </w:pPr>
      <w:r w:rsidRPr="00FC5BE6">
        <w:rPr>
          <w:rFonts w:cs="Arial"/>
        </w:rPr>
        <w:lastRenderedPageBreak/>
        <w:t xml:space="preserve">Base your answers to questions </w:t>
      </w:r>
      <w:r w:rsidR="00CC331B">
        <w:rPr>
          <w:rFonts w:cs="Arial"/>
        </w:rPr>
        <w:t>24</w:t>
      </w:r>
      <w:r w:rsidRPr="00FC5BE6">
        <w:rPr>
          <w:rFonts w:cs="Arial"/>
        </w:rPr>
        <w:t xml:space="preserve"> through </w:t>
      </w:r>
      <w:r w:rsidR="00CC331B">
        <w:rPr>
          <w:rFonts w:cs="Arial"/>
        </w:rPr>
        <w:t>27</w:t>
      </w:r>
      <w:r w:rsidRPr="00FC5BE6">
        <w:rPr>
          <w:rFonts w:cs="Arial"/>
        </w:rPr>
        <w:t xml:space="preserve"> on the cross sections below and on your knowledge of Earth</w:t>
      </w:r>
      <w:r w:rsidR="00CC331B">
        <w:rPr>
          <w:rFonts w:cs="Arial"/>
        </w:rPr>
        <w:t xml:space="preserve"> </w:t>
      </w:r>
      <w:r w:rsidRPr="00FC5BE6">
        <w:rPr>
          <w:rFonts w:cs="Arial"/>
        </w:rPr>
        <w:t>science. The cross sections represent three bedrock outcrops, 1, 2, and 3, found several kilometers apart.</w:t>
      </w:r>
      <w:r w:rsidR="00CC331B">
        <w:rPr>
          <w:rFonts w:cs="Arial"/>
        </w:rPr>
        <w:t xml:space="preserve"> </w:t>
      </w:r>
      <w:r w:rsidRPr="00FC5BE6">
        <w:rPr>
          <w:rFonts w:cs="Arial"/>
        </w:rPr>
        <w:t>The geologic time period when each sedimentary rock layer formed is shown. The symbols represent fossils of different types of organisms present in the rock layers.</w:t>
      </w:r>
    </w:p>
    <w:p w14:paraId="79024487" w14:textId="77777777" w:rsidR="00CC331B" w:rsidRPr="00FC5BE6" w:rsidRDefault="00CC331B" w:rsidP="00CC331B">
      <w:pPr>
        <w:widowControl w:val="0"/>
        <w:autoSpaceDE w:val="0"/>
        <w:autoSpaceDN w:val="0"/>
        <w:adjustRightInd w:val="0"/>
        <w:rPr>
          <w:rFonts w:cs="Arial"/>
        </w:rPr>
      </w:pPr>
    </w:p>
    <w:p w14:paraId="5097A1D4" w14:textId="6533AE33" w:rsidR="000A3473" w:rsidRDefault="000A3473" w:rsidP="00CC331B">
      <w:pPr>
        <w:jc w:val="center"/>
        <w:rPr>
          <w:rFonts w:cs="Arial"/>
        </w:rPr>
      </w:pPr>
      <w:r w:rsidRPr="00FC5BE6">
        <w:rPr>
          <w:rFonts w:cs="Arial"/>
          <w:noProof/>
        </w:rPr>
        <w:drawing>
          <wp:inline distT="0" distB="0" distL="0" distR="0" wp14:anchorId="5B054F99" wp14:editId="35BBDE32">
            <wp:extent cx="3925570" cy="2049780"/>
            <wp:effectExtent l="0" t="0" r="11430" b="762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60CC" w14:textId="77777777" w:rsidR="00CC331B" w:rsidRPr="00FC5BE6" w:rsidRDefault="00CC331B" w:rsidP="00CC331B">
      <w:pPr>
        <w:jc w:val="center"/>
        <w:rPr>
          <w:rFonts w:cs="Arial"/>
        </w:rPr>
      </w:pPr>
    </w:p>
    <w:p w14:paraId="028A45BF" w14:textId="2B42FD96" w:rsidR="00E03478" w:rsidRDefault="00E03478" w:rsidP="00E03478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cs="Arial"/>
        </w:rPr>
      </w:pPr>
      <w:r w:rsidRPr="00CC331B">
        <w:rPr>
          <w:rFonts w:cs="Arial"/>
        </w:rPr>
        <w:t>Draw the fossil symbol that represents the best index fossil. Describe one piece of evidence shown in the</w:t>
      </w:r>
      <w:r w:rsidR="00CC331B">
        <w:rPr>
          <w:rFonts w:cs="Arial"/>
        </w:rPr>
        <w:t xml:space="preserve"> </w:t>
      </w:r>
      <w:r w:rsidRPr="00CC331B">
        <w:rPr>
          <w:rFonts w:cs="Arial"/>
        </w:rPr>
        <w:t>outcrops that indicates that this fossil has characteristics of a good index fo</w:t>
      </w:r>
      <w:r w:rsidR="00CC331B">
        <w:rPr>
          <w:rFonts w:cs="Arial"/>
        </w:rPr>
        <w:t xml:space="preserve">ssil. </w:t>
      </w:r>
    </w:p>
    <w:p w14:paraId="3D0C9AD3" w14:textId="77777777" w:rsidR="00CC331B" w:rsidRDefault="00CC331B" w:rsidP="00CC331B">
      <w:pPr>
        <w:widowControl w:val="0"/>
        <w:autoSpaceDE w:val="0"/>
        <w:autoSpaceDN w:val="0"/>
        <w:adjustRightInd w:val="0"/>
        <w:rPr>
          <w:rFonts w:cs="Arial"/>
        </w:rPr>
      </w:pPr>
    </w:p>
    <w:p w14:paraId="256A081B" w14:textId="77777777" w:rsidR="00CC331B" w:rsidRDefault="00CC331B" w:rsidP="00CC331B">
      <w:pPr>
        <w:widowControl w:val="0"/>
        <w:autoSpaceDE w:val="0"/>
        <w:autoSpaceDN w:val="0"/>
        <w:adjustRightInd w:val="0"/>
        <w:rPr>
          <w:rFonts w:cs="Arial"/>
        </w:rPr>
      </w:pPr>
    </w:p>
    <w:p w14:paraId="6FC5ADCD" w14:textId="77777777" w:rsidR="00CC331B" w:rsidRDefault="00CC331B" w:rsidP="00CC331B">
      <w:pPr>
        <w:widowControl w:val="0"/>
        <w:autoSpaceDE w:val="0"/>
        <w:autoSpaceDN w:val="0"/>
        <w:adjustRightInd w:val="0"/>
        <w:rPr>
          <w:rFonts w:cs="Arial"/>
        </w:rPr>
      </w:pPr>
    </w:p>
    <w:p w14:paraId="728DBB79" w14:textId="77777777" w:rsidR="00CC331B" w:rsidRDefault="00CC331B" w:rsidP="00CC331B">
      <w:pPr>
        <w:widowControl w:val="0"/>
        <w:autoSpaceDE w:val="0"/>
        <w:autoSpaceDN w:val="0"/>
        <w:adjustRightInd w:val="0"/>
        <w:rPr>
          <w:rFonts w:cs="Arial"/>
        </w:rPr>
      </w:pPr>
    </w:p>
    <w:p w14:paraId="670BE7C0" w14:textId="77777777" w:rsidR="00CC331B" w:rsidRPr="00CC331B" w:rsidRDefault="00CC331B" w:rsidP="00CC331B">
      <w:pPr>
        <w:widowControl w:val="0"/>
        <w:autoSpaceDE w:val="0"/>
        <w:autoSpaceDN w:val="0"/>
        <w:adjustRightInd w:val="0"/>
        <w:rPr>
          <w:rFonts w:cs="Arial"/>
        </w:rPr>
      </w:pPr>
    </w:p>
    <w:p w14:paraId="2C284C94" w14:textId="1397A305" w:rsidR="00E03478" w:rsidRDefault="00E03478" w:rsidP="00E03478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cs="Arial"/>
        </w:rPr>
      </w:pPr>
      <w:r w:rsidRPr="00CC331B">
        <w:rPr>
          <w:rFonts w:cs="Arial"/>
        </w:rPr>
        <w:t>Write the outcrop number of the cross section that could be found in New York State. Describe the</w:t>
      </w:r>
      <w:r w:rsidR="00CC331B">
        <w:rPr>
          <w:rFonts w:cs="Arial"/>
        </w:rPr>
        <w:t xml:space="preserve"> </w:t>
      </w:r>
      <w:r w:rsidRPr="00CC331B">
        <w:rPr>
          <w:rFonts w:cs="Arial"/>
        </w:rPr>
        <w:t>evidenc</w:t>
      </w:r>
      <w:r w:rsidR="00CC331B">
        <w:rPr>
          <w:rFonts w:cs="Arial"/>
        </w:rPr>
        <w:t xml:space="preserve">e that supports your answer. </w:t>
      </w:r>
    </w:p>
    <w:p w14:paraId="0DA981F2" w14:textId="77777777" w:rsidR="00CC331B" w:rsidRDefault="00CC331B" w:rsidP="00CC331B">
      <w:pPr>
        <w:widowControl w:val="0"/>
        <w:autoSpaceDE w:val="0"/>
        <w:autoSpaceDN w:val="0"/>
        <w:adjustRightInd w:val="0"/>
        <w:rPr>
          <w:rFonts w:cs="Arial"/>
        </w:rPr>
      </w:pPr>
    </w:p>
    <w:p w14:paraId="425E12CF" w14:textId="77777777" w:rsidR="00CC331B" w:rsidRDefault="00CC331B" w:rsidP="00CC331B">
      <w:pPr>
        <w:widowControl w:val="0"/>
        <w:autoSpaceDE w:val="0"/>
        <w:autoSpaceDN w:val="0"/>
        <w:adjustRightInd w:val="0"/>
        <w:rPr>
          <w:rFonts w:cs="Arial"/>
        </w:rPr>
      </w:pPr>
    </w:p>
    <w:p w14:paraId="4EC6A291" w14:textId="77777777" w:rsidR="00CC331B" w:rsidRDefault="00CC331B" w:rsidP="00CC331B">
      <w:pPr>
        <w:widowControl w:val="0"/>
        <w:autoSpaceDE w:val="0"/>
        <w:autoSpaceDN w:val="0"/>
        <w:adjustRightInd w:val="0"/>
        <w:rPr>
          <w:rFonts w:cs="Arial"/>
        </w:rPr>
      </w:pPr>
    </w:p>
    <w:p w14:paraId="2406345B" w14:textId="77777777" w:rsidR="00CC331B" w:rsidRDefault="00CC331B" w:rsidP="00CC331B">
      <w:pPr>
        <w:widowControl w:val="0"/>
        <w:autoSpaceDE w:val="0"/>
        <w:autoSpaceDN w:val="0"/>
        <w:adjustRightInd w:val="0"/>
        <w:rPr>
          <w:rFonts w:cs="Arial"/>
        </w:rPr>
      </w:pPr>
    </w:p>
    <w:p w14:paraId="1D133DAF" w14:textId="77777777" w:rsidR="00CC331B" w:rsidRPr="00CC331B" w:rsidRDefault="00CC331B" w:rsidP="00CC331B">
      <w:pPr>
        <w:widowControl w:val="0"/>
        <w:autoSpaceDE w:val="0"/>
        <w:autoSpaceDN w:val="0"/>
        <w:adjustRightInd w:val="0"/>
        <w:rPr>
          <w:rFonts w:cs="Arial"/>
        </w:rPr>
      </w:pPr>
    </w:p>
    <w:p w14:paraId="210E9718" w14:textId="3DC85D6E" w:rsidR="00E03478" w:rsidRDefault="00E03478" w:rsidP="00CC331B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cs="Arial"/>
        </w:rPr>
      </w:pPr>
      <w:r w:rsidRPr="00CC331B">
        <w:rPr>
          <w:rFonts w:cs="Arial"/>
        </w:rPr>
        <w:t>Explain why the geologic age of these rock layers could not be accur</w:t>
      </w:r>
      <w:r w:rsidR="00CC331B">
        <w:rPr>
          <w:rFonts w:cs="Arial"/>
        </w:rPr>
        <w:t xml:space="preserve">ately dated using carbon-14. </w:t>
      </w:r>
    </w:p>
    <w:p w14:paraId="06322603" w14:textId="77777777" w:rsidR="00CC331B" w:rsidRDefault="00CC331B" w:rsidP="00CC331B">
      <w:pPr>
        <w:widowControl w:val="0"/>
        <w:autoSpaceDE w:val="0"/>
        <w:autoSpaceDN w:val="0"/>
        <w:adjustRightInd w:val="0"/>
        <w:rPr>
          <w:rFonts w:cs="Arial"/>
        </w:rPr>
      </w:pPr>
    </w:p>
    <w:p w14:paraId="31A6A06A" w14:textId="77777777" w:rsidR="00CC331B" w:rsidRDefault="00CC331B" w:rsidP="00CC331B">
      <w:pPr>
        <w:widowControl w:val="0"/>
        <w:autoSpaceDE w:val="0"/>
        <w:autoSpaceDN w:val="0"/>
        <w:adjustRightInd w:val="0"/>
        <w:rPr>
          <w:rFonts w:cs="Arial"/>
        </w:rPr>
      </w:pPr>
    </w:p>
    <w:p w14:paraId="35576B25" w14:textId="77777777" w:rsidR="00CC331B" w:rsidRDefault="00CC331B" w:rsidP="00CC331B">
      <w:pPr>
        <w:widowControl w:val="0"/>
        <w:autoSpaceDE w:val="0"/>
        <w:autoSpaceDN w:val="0"/>
        <w:adjustRightInd w:val="0"/>
        <w:rPr>
          <w:rFonts w:cs="Arial"/>
        </w:rPr>
      </w:pPr>
    </w:p>
    <w:p w14:paraId="6064E017" w14:textId="77777777" w:rsidR="00CC331B" w:rsidRDefault="00CC331B" w:rsidP="00CC331B">
      <w:pPr>
        <w:widowControl w:val="0"/>
        <w:autoSpaceDE w:val="0"/>
        <w:autoSpaceDN w:val="0"/>
        <w:adjustRightInd w:val="0"/>
        <w:rPr>
          <w:rFonts w:cs="Arial"/>
        </w:rPr>
      </w:pPr>
    </w:p>
    <w:p w14:paraId="18F5CD8A" w14:textId="77777777" w:rsidR="00CC331B" w:rsidRDefault="00CC331B" w:rsidP="00CC331B">
      <w:pPr>
        <w:widowControl w:val="0"/>
        <w:autoSpaceDE w:val="0"/>
        <w:autoSpaceDN w:val="0"/>
        <w:adjustRightInd w:val="0"/>
        <w:rPr>
          <w:rFonts w:cs="Arial"/>
        </w:rPr>
      </w:pPr>
    </w:p>
    <w:p w14:paraId="28DAF24A" w14:textId="77777777" w:rsidR="00CC331B" w:rsidRPr="00CC331B" w:rsidRDefault="00CC331B" w:rsidP="00CC331B">
      <w:pPr>
        <w:widowControl w:val="0"/>
        <w:autoSpaceDE w:val="0"/>
        <w:autoSpaceDN w:val="0"/>
        <w:adjustRightInd w:val="0"/>
        <w:rPr>
          <w:rFonts w:cs="Arial"/>
        </w:rPr>
      </w:pPr>
    </w:p>
    <w:p w14:paraId="7B38E5EC" w14:textId="110D0F32" w:rsidR="000A3473" w:rsidRDefault="00E03478" w:rsidP="00CC331B">
      <w:pPr>
        <w:pStyle w:val="ListParagraph"/>
        <w:numPr>
          <w:ilvl w:val="0"/>
          <w:numId w:val="32"/>
        </w:numPr>
        <w:rPr>
          <w:rFonts w:cs="Arial"/>
        </w:rPr>
      </w:pPr>
      <w:r w:rsidRPr="00CC331B">
        <w:rPr>
          <w:rFonts w:cs="Arial"/>
        </w:rPr>
        <w:t xml:space="preserve">Explain why the index fossil Coelophysis is not preserved </w:t>
      </w:r>
      <w:r w:rsidR="00CC331B">
        <w:rPr>
          <w:rFonts w:cs="Arial"/>
        </w:rPr>
        <w:t xml:space="preserve">in any of the rock outcrops. </w:t>
      </w:r>
    </w:p>
    <w:p w14:paraId="1568B3AB" w14:textId="77777777" w:rsidR="00424746" w:rsidRDefault="00424746" w:rsidP="00424746">
      <w:pPr>
        <w:rPr>
          <w:rFonts w:cs="Arial"/>
        </w:rPr>
      </w:pPr>
    </w:p>
    <w:p w14:paraId="471371CC" w14:textId="624222B1" w:rsidR="00424746" w:rsidRDefault="00424746" w:rsidP="00424746">
      <w:pPr>
        <w:rPr>
          <w:rFonts w:cs="Arial"/>
        </w:rPr>
      </w:pPr>
      <w:r>
        <w:rPr>
          <w:rFonts w:cs="Arial"/>
        </w:rPr>
        <w:br w:type="page"/>
      </w:r>
    </w:p>
    <w:p w14:paraId="28FFB93C" w14:textId="77777777" w:rsidR="00424746" w:rsidRPr="00197320" w:rsidRDefault="00424746" w:rsidP="00424746">
      <w:pPr>
        <w:rPr>
          <w:rFonts w:cs="Arial"/>
          <w:b/>
          <w:bCs/>
          <w:smallCaps/>
        </w:rPr>
      </w:pPr>
      <w:r w:rsidRPr="00197320">
        <w:rPr>
          <w:rFonts w:cs="Arial"/>
          <w:b/>
          <w:bCs/>
          <w:smallCaps/>
        </w:rPr>
        <w:lastRenderedPageBreak/>
        <w:t>Regents Review #8</w:t>
      </w:r>
    </w:p>
    <w:p w14:paraId="7571EA04" w14:textId="77777777" w:rsidR="00424746" w:rsidRPr="00197320" w:rsidRDefault="00424746" w:rsidP="00424746">
      <w:pPr>
        <w:rPr>
          <w:rFonts w:cs="Arial"/>
          <w:b/>
          <w:bCs/>
          <w:smallCaps/>
        </w:rPr>
      </w:pPr>
      <w:r w:rsidRPr="00197320">
        <w:rPr>
          <w:rFonts w:cs="Arial"/>
          <w:b/>
          <w:bCs/>
          <w:smallCaps/>
        </w:rPr>
        <w:t>Earth’s History</w:t>
      </w:r>
    </w:p>
    <w:p w14:paraId="2E2B96A3" w14:textId="77777777" w:rsidR="00424746" w:rsidRPr="00197320" w:rsidRDefault="00424746" w:rsidP="00424746">
      <w:pPr>
        <w:rPr>
          <w:rFonts w:cs="Arial"/>
          <w:b/>
          <w:bCs/>
          <w:smallCaps/>
        </w:rPr>
      </w:pPr>
    </w:p>
    <w:p w14:paraId="593EB65E" w14:textId="2F728857" w:rsidR="00424746" w:rsidRPr="00197320" w:rsidRDefault="00424746" w:rsidP="00424746">
      <w:pPr>
        <w:rPr>
          <w:rFonts w:cs="Arial"/>
          <w:b/>
          <w:bCs/>
          <w:smallCaps/>
        </w:rPr>
      </w:pPr>
      <w:r w:rsidRPr="00197320">
        <w:rPr>
          <w:rFonts w:cs="Arial"/>
          <w:b/>
          <w:bCs/>
          <w:smallCaps/>
        </w:rPr>
        <w:t>Practice Regents Questions</w:t>
      </w:r>
      <w:r>
        <w:rPr>
          <w:rFonts w:cs="Arial"/>
          <w:b/>
          <w:bCs/>
          <w:smallCaps/>
        </w:rPr>
        <w:t xml:space="preserve"> – Answer Key</w:t>
      </w:r>
    </w:p>
    <w:p w14:paraId="1E39C322" w14:textId="77777777" w:rsidR="00424746" w:rsidRDefault="00424746" w:rsidP="00424746">
      <w:pPr>
        <w:rPr>
          <w:rFonts w:cs="Arial"/>
        </w:rPr>
      </w:pPr>
    </w:p>
    <w:p w14:paraId="09E1129A" w14:textId="0216D1C4" w:rsidR="00CF0D11" w:rsidRPr="006440C8" w:rsidRDefault="006440C8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4 </w:t>
      </w:r>
      <w:r>
        <w:rPr>
          <w:rFonts w:cs="Arial"/>
          <w:i/>
        </w:rPr>
        <w:t xml:space="preserve">(See Fact 30a) </w:t>
      </w:r>
    </w:p>
    <w:p w14:paraId="407A05AC" w14:textId="16E7A02D" w:rsidR="006440C8" w:rsidRPr="006440C8" w:rsidRDefault="006440C8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1 </w:t>
      </w:r>
      <w:r>
        <w:rPr>
          <w:rFonts w:cs="Arial"/>
          <w:i/>
        </w:rPr>
        <w:t>(See Fact 30d,ii)</w:t>
      </w:r>
    </w:p>
    <w:p w14:paraId="4EF8A1EF" w14:textId="1FB0B1F4" w:rsidR="006440C8" w:rsidRDefault="006440C8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2 </w:t>
      </w:r>
      <w:r>
        <w:rPr>
          <w:rFonts w:cs="Arial"/>
          <w:i/>
        </w:rPr>
        <w:t>(See ESRT pages 8-9)</w:t>
      </w:r>
    </w:p>
    <w:p w14:paraId="58A7A5F2" w14:textId="136B998F" w:rsidR="006440C8" w:rsidRDefault="006440C8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3 </w:t>
      </w:r>
      <w:r>
        <w:rPr>
          <w:rFonts w:cs="Arial"/>
          <w:i/>
        </w:rPr>
        <w:t>(See Fact 31a)</w:t>
      </w:r>
    </w:p>
    <w:p w14:paraId="21EEBAC6" w14:textId="0076954C" w:rsidR="006440C8" w:rsidRDefault="006440C8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4 </w:t>
      </w:r>
      <w:r>
        <w:rPr>
          <w:rFonts w:cs="Arial"/>
          <w:i/>
        </w:rPr>
        <w:t>(See ESRT pages 8-9)</w:t>
      </w:r>
    </w:p>
    <w:p w14:paraId="604A35FC" w14:textId="07624A43" w:rsidR="006440C8" w:rsidRPr="006440C8" w:rsidRDefault="000915F5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>3</w:t>
      </w:r>
      <w:bookmarkStart w:id="0" w:name="_GoBack"/>
      <w:bookmarkEnd w:id="0"/>
      <w:r w:rsidR="006440C8">
        <w:rPr>
          <w:rFonts w:cs="Arial"/>
        </w:rPr>
        <w:t xml:space="preserve"> </w:t>
      </w:r>
      <w:r w:rsidR="006440C8">
        <w:rPr>
          <w:rFonts w:cs="Arial"/>
          <w:i/>
        </w:rPr>
        <w:t>(See ESRT pages 8-9)</w:t>
      </w:r>
    </w:p>
    <w:p w14:paraId="72394AAC" w14:textId="318F2713" w:rsidR="006440C8" w:rsidRDefault="006440C8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1 </w:t>
      </w:r>
      <w:r>
        <w:rPr>
          <w:rFonts w:cs="Arial"/>
          <w:i/>
        </w:rPr>
        <w:t xml:space="preserve">(See Fact 29a,i) </w:t>
      </w:r>
    </w:p>
    <w:p w14:paraId="5BDAC5FD" w14:textId="23F2CDB7" w:rsidR="006440C8" w:rsidRDefault="006440C8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1 </w:t>
      </w:r>
      <w:r>
        <w:rPr>
          <w:rFonts w:cs="Arial"/>
          <w:i/>
        </w:rPr>
        <w:t>(See ESRT pages 8-9)</w:t>
      </w:r>
    </w:p>
    <w:p w14:paraId="34CAB009" w14:textId="75706643" w:rsidR="006440C8" w:rsidRPr="00CF7055" w:rsidRDefault="00CF7055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1 </w:t>
      </w:r>
      <w:r>
        <w:rPr>
          <w:rFonts w:cs="Arial"/>
          <w:i/>
        </w:rPr>
        <w:t>(See Fact 29a,ii)</w:t>
      </w:r>
    </w:p>
    <w:p w14:paraId="47E8DF5E" w14:textId="337AA37B" w:rsidR="00CF7055" w:rsidRPr="00CF7055" w:rsidRDefault="00CF7055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1 </w:t>
      </w:r>
      <w:r>
        <w:rPr>
          <w:rFonts w:cs="Arial"/>
          <w:i/>
        </w:rPr>
        <w:t>(See ESRT page 7 – Sedimentary Rocks AND Metamorphic Rocks)</w:t>
      </w:r>
    </w:p>
    <w:p w14:paraId="712BAC37" w14:textId="7A71A914" w:rsidR="00CF7055" w:rsidRPr="00CF7055" w:rsidRDefault="00CF7055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>1</w:t>
      </w:r>
      <w:r>
        <w:rPr>
          <w:rFonts w:cs="Arial"/>
          <w:i/>
        </w:rPr>
        <w:t xml:space="preserve"> (See Fact 29a,i)</w:t>
      </w:r>
    </w:p>
    <w:p w14:paraId="74101E3C" w14:textId="6A181F3D" w:rsidR="00CF7055" w:rsidRPr="00CF7055" w:rsidRDefault="00CF7055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4 </w:t>
      </w:r>
      <w:r>
        <w:rPr>
          <w:rFonts w:cs="Arial"/>
          <w:i/>
        </w:rPr>
        <w:t>(See ESRT page 7 – Sedimentary Rocks AND Metamorphic Rocks)</w:t>
      </w:r>
    </w:p>
    <w:p w14:paraId="5A78DF37" w14:textId="54735A07" w:rsidR="00CF7055" w:rsidRPr="00CF7055" w:rsidRDefault="00CF7055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2 </w:t>
      </w:r>
      <w:r>
        <w:rPr>
          <w:rFonts w:cs="Arial"/>
          <w:i/>
        </w:rPr>
        <w:t>(See Fact 31a,iv)</w:t>
      </w:r>
    </w:p>
    <w:p w14:paraId="6851A7BD" w14:textId="153564AF" w:rsidR="00CF7055" w:rsidRPr="00CF7055" w:rsidRDefault="00CF7055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3 </w:t>
      </w:r>
      <w:r>
        <w:rPr>
          <w:rFonts w:cs="Arial"/>
          <w:i/>
        </w:rPr>
        <w:t>(See Fact 29a,ii)</w:t>
      </w:r>
    </w:p>
    <w:p w14:paraId="73B3FF14" w14:textId="6F2B89DB" w:rsidR="00CF7055" w:rsidRPr="00CF7055" w:rsidRDefault="00CF7055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1 </w:t>
      </w:r>
      <w:r>
        <w:rPr>
          <w:rFonts w:cs="Arial"/>
          <w:i/>
        </w:rPr>
        <w:t>(See Fact 29a,i)</w:t>
      </w:r>
    </w:p>
    <w:p w14:paraId="3C644EB0" w14:textId="6DBF319B" w:rsidR="00CF7055" w:rsidRPr="00CF7055" w:rsidRDefault="00CF7055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4 </w:t>
      </w:r>
      <w:r>
        <w:rPr>
          <w:rFonts w:cs="Arial"/>
          <w:i/>
        </w:rPr>
        <w:t>(See Fact 29a,i,4)</w:t>
      </w:r>
    </w:p>
    <w:p w14:paraId="51921F14" w14:textId="69AFAA31" w:rsidR="00CF7055" w:rsidRPr="00CF7055" w:rsidRDefault="00CF7055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3 </w:t>
      </w:r>
      <w:r>
        <w:rPr>
          <w:rFonts w:cs="Arial"/>
          <w:i/>
        </w:rPr>
        <w:t>(See ESRT pages 8-9)</w:t>
      </w:r>
    </w:p>
    <w:p w14:paraId="38B743C5" w14:textId="0789BB6E" w:rsidR="00CF7055" w:rsidRPr="00AF0C42" w:rsidRDefault="00CF7055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4 </w:t>
      </w:r>
      <w:r>
        <w:rPr>
          <w:rFonts w:cs="Arial"/>
          <w:i/>
        </w:rPr>
        <w:t>(See Fact 29a,i,3)</w:t>
      </w:r>
    </w:p>
    <w:p w14:paraId="02C2D637" w14:textId="50C26719" w:rsidR="00AF0C42" w:rsidRPr="00AF0C42" w:rsidRDefault="00AF0C42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 w:rsidRPr="00AF0C42">
        <w:rPr>
          <w:rFonts w:cs="Arial"/>
        </w:rPr>
        <w:t>Allow 1 credit if the center of the X is within the Middle Devonian zone or the Early and Middle Devonian zone located northwest of New York City.</w:t>
      </w:r>
      <w:r>
        <w:rPr>
          <w:rFonts w:cs="Arial"/>
        </w:rPr>
        <w:t xml:space="preserve"> </w:t>
      </w:r>
      <w:r>
        <w:rPr>
          <w:rFonts w:cs="Arial"/>
          <w:i/>
        </w:rPr>
        <w:t>(See ESRT pages 8-9)</w:t>
      </w:r>
    </w:p>
    <w:p w14:paraId="7AC256A8" w14:textId="2EF0E0D9" w:rsidR="00AF0C42" w:rsidRDefault="00AF0C42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Alleghany Plateau </w:t>
      </w:r>
      <w:r>
        <w:rPr>
          <w:rFonts w:cs="Arial"/>
          <w:i/>
        </w:rPr>
        <w:t>(See ESRT page 2)</w:t>
      </w:r>
    </w:p>
    <w:p w14:paraId="74CA3C05" w14:textId="7CA479B7" w:rsidR="00AF0C42" w:rsidRPr="00AF0C42" w:rsidRDefault="00AF0C42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 </w:t>
      </w:r>
      <w:r w:rsidRPr="00AF0C42">
        <w:rPr>
          <w:rFonts w:cs="Arial"/>
        </w:rPr>
        <w:t>Allow 1 credit if the center of the X is placed on or near the unconformity (wavy line) within the region indicated in the diagram below.</w:t>
      </w:r>
      <w:r w:rsidR="000915F5">
        <w:rPr>
          <w:rFonts w:cs="Arial"/>
        </w:rPr>
        <w:t xml:space="preserve"> </w:t>
      </w:r>
      <w:r w:rsidR="000915F5">
        <w:rPr>
          <w:rFonts w:cs="Arial"/>
          <w:i/>
        </w:rPr>
        <w:t>(See 29a,i,5)</w:t>
      </w:r>
    </w:p>
    <w:p w14:paraId="69EEA678" w14:textId="656B130B" w:rsidR="00AF0C42" w:rsidRPr="00AF0C42" w:rsidRDefault="00AF0C42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 w:rsidRPr="00AF0C42">
        <w:rPr>
          <w:rFonts w:cs="Arial"/>
        </w:rPr>
        <w:t>Allow 1 credit for the correct placement of both arrows as shown below.</w:t>
      </w:r>
    </w:p>
    <w:p w14:paraId="037527EF" w14:textId="0B420CBC" w:rsidR="00AF0C42" w:rsidRDefault="00AF0C42" w:rsidP="00457852">
      <w:pPr>
        <w:pStyle w:val="ListParagraph"/>
        <w:spacing w:after="120"/>
        <w:ind w:left="360"/>
        <w:contextualSpacing w:val="0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2F4A5F76" wp14:editId="3868ACDB">
            <wp:extent cx="3922644" cy="20901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829" cy="209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C1D22" w14:textId="77777777" w:rsidR="00457852" w:rsidRDefault="00457852" w:rsidP="00457852">
      <w:pPr>
        <w:pStyle w:val="ListParagraph"/>
        <w:spacing w:after="120"/>
        <w:ind w:left="360"/>
        <w:contextualSpacing w:val="0"/>
        <w:rPr>
          <w:rFonts w:cs="Arial"/>
        </w:rPr>
      </w:pPr>
    </w:p>
    <w:p w14:paraId="0452ED0A" w14:textId="290BF41A" w:rsidR="00AF0C42" w:rsidRPr="00457852" w:rsidRDefault="00AF0C42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  <w:i/>
        </w:rPr>
      </w:pPr>
      <w:r w:rsidRPr="00457852">
        <w:rPr>
          <w:rFonts w:cs="Arial"/>
          <w:i/>
        </w:rPr>
        <w:lastRenderedPageBreak/>
        <w:t>(See Fact 29a,i)</w:t>
      </w:r>
    </w:p>
    <w:p w14:paraId="57C684CE" w14:textId="7C5C5698" w:rsidR="00AF0C42" w:rsidRDefault="00AF0C42" w:rsidP="00457852">
      <w:pPr>
        <w:spacing w:after="120"/>
        <w:ind w:firstLine="720"/>
        <w:rPr>
          <w:rFonts w:cs="Arial"/>
        </w:rPr>
      </w:pPr>
      <w:r>
        <w:rPr>
          <w:rFonts w:cs="Arial"/>
        </w:rPr>
        <w:t xml:space="preserve">Deposition of rock unit C: </w:t>
      </w:r>
      <w:r>
        <w:rPr>
          <w:rFonts w:cs="Arial"/>
          <w:u w:val="single"/>
        </w:rPr>
        <w:t>3</w:t>
      </w:r>
    </w:p>
    <w:p w14:paraId="0A4AF131" w14:textId="7D730DBC" w:rsidR="00AF0C42" w:rsidRDefault="00AF0C42" w:rsidP="00457852">
      <w:pPr>
        <w:spacing w:after="120"/>
        <w:ind w:firstLine="720"/>
        <w:rPr>
          <w:rFonts w:cs="Arial"/>
        </w:rPr>
      </w:pPr>
      <w:r>
        <w:rPr>
          <w:rFonts w:cs="Arial"/>
        </w:rPr>
        <w:t xml:space="preserve">Intrusion of rock unit D: </w:t>
      </w:r>
      <w:r>
        <w:rPr>
          <w:rFonts w:cs="Arial"/>
          <w:u w:val="single"/>
        </w:rPr>
        <w:t>1</w:t>
      </w:r>
    </w:p>
    <w:p w14:paraId="1A5133F7" w14:textId="41E2E3B3" w:rsidR="00AF0C42" w:rsidRDefault="00AF0C42" w:rsidP="00457852">
      <w:pPr>
        <w:spacing w:after="120"/>
        <w:ind w:firstLine="720"/>
        <w:rPr>
          <w:rFonts w:cs="Arial"/>
          <w:u w:val="single"/>
        </w:rPr>
      </w:pPr>
      <w:r>
        <w:rPr>
          <w:rFonts w:cs="Arial"/>
        </w:rPr>
        <w:t xml:space="preserve">Faulting along line AB: </w:t>
      </w:r>
      <w:r>
        <w:rPr>
          <w:rFonts w:cs="Arial"/>
          <w:u w:val="single"/>
        </w:rPr>
        <w:t>2</w:t>
      </w:r>
    </w:p>
    <w:p w14:paraId="2A869C20" w14:textId="1BFF45BE" w:rsidR="00457852" w:rsidRPr="00457852" w:rsidRDefault="00457852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 w:rsidRPr="00457852">
        <w:rPr>
          <w:rFonts w:cs="Arial"/>
        </w:rPr>
        <w:t>O. This fossil existed for a short time (Devonian) and was found over a wide area (in all 3 outcrops)</w:t>
      </w:r>
      <w:r>
        <w:rPr>
          <w:rFonts w:cs="Arial"/>
        </w:rPr>
        <w:t xml:space="preserve">. </w:t>
      </w:r>
      <w:r>
        <w:rPr>
          <w:rFonts w:cs="Arial"/>
          <w:i/>
        </w:rPr>
        <w:t>(See Fact 29,a,ii)</w:t>
      </w:r>
    </w:p>
    <w:p w14:paraId="23DACD36" w14:textId="1AA2A6D1" w:rsidR="00457852" w:rsidRDefault="00457852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2. The Permian period is not found in the NYS Rock Record. </w:t>
      </w:r>
      <w:r>
        <w:rPr>
          <w:rFonts w:cs="Arial"/>
          <w:i/>
        </w:rPr>
        <w:t>(See ESRT pages 8-9)</w:t>
      </w:r>
    </w:p>
    <w:p w14:paraId="6CE66FCC" w14:textId="5D8A2D1A" w:rsidR="00457852" w:rsidRDefault="00457852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Carbon-14 has a short half-life. These rock layers are very old. </w:t>
      </w:r>
      <w:r>
        <w:rPr>
          <w:rFonts w:cs="Arial"/>
          <w:i/>
        </w:rPr>
        <w:t>(See 31a,ii and ESRT page 1 – Radioactive Decay Data)</w:t>
      </w:r>
    </w:p>
    <w:p w14:paraId="18F12F37" w14:textId="45B015BC" w:rsidR="00457852" w:rsidRPr="00457852" w:rsidRDefault="00457852" w:rsidP="00457852">
      <w:pPr>
        <w:pStyle w:val="ListParagraph"/>
        <w:numPr>
          <w:ilvl w:val="0"/>
          <w:numId w:val="35"/>
        </w:numPr>
        <w:spacing w:after="120"/>
        <w:contextualSpacing w:val="0"/>
        <w:rPr>
          <w:rFonts w:cs="Arial"/>
        </w:rPr>
      </w:pPr>
      <w:r>
        <w:rPr>
          <w:rFonts w:cs="Arial"/>
        </w:rPr>
        <w:t xml:space="preserve">Coelophysis lived during the Triassic period which is not one of the rock layers in the outcrops. </w:t>
      </w:r>
      <w:r>
        <w:rPr>
          <w:rFonts w:cs="Arial"/>
          <w:i/>
        </w:rPr>
        <w:t>(See ESRT pages 8-9)</w:t>
      </w:r>
    </w:p>
    <w:sectPr w:rsidR="00457852" w:rsidRPr="00457852" w:rsidSect="007B1414">
      <w:footerReference w:type="even" r:id="rId27"/>
      <w:footerReference w:type="default" r:id="rId28"/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1158D2" w14:textId="77777777" w:rsidR="00AF0C42" w:rsidRDefault="00AF0C42" w:rsidP="009B419B">
      <w:r>
        <w:separator/>
      </w:r>
    </w:p>
  </w:endnote>
  <w:endnote w:type="continuationSeparator" w:id="0">
    <w:p w14:paraId="4B9689B6" w14:textId="77777777" w:rsidR="00AF0C42" w:rsidRDefault="00AF0C42" w:rsidP="009B4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039DDC" w14:textId="7919577A" w:rsidR="007B1414" w:rsidRDefault="000915F5">
    <w:pPr>
      <w:pStyle w:val="Footer"/>
    </w:pPr>
    <w:sdt>
      <w:sdtPr>
        <w:id w:val="969400743"/>
        <w:placeholder>
          <w:docPart w:val="9165D06656856B45B809901125735D90"/>
        </w:placeholder>
        <w:temporary/>
        <w:showingPlcHdr/>
      </w:sdtPr>
      <w:sdtEndPr/>
      <w:sdtContent>
        <w:r w:rsidR="007B1414">
          <w:t>[Type text]</w:t>
        </w:r>
      </w:sdtContent>
    </w:sdt>
    <w:r w:rsidR="007B1414">
      <w:ptab w:relativeTo="margin" w:alignment="center" w:leader="none"/>
    </w:r>
    <w:sdt>
      <w:sdtPr>
        <w:id w:val="969400748"/>
        <w:placeholder>
          <w:docPart w:val="E859686A7755B944AC716D2ED83CB151"/>
        </w:placeholder>
        <w:temporary/>
        <w:showingPlcHdr/>
      </w:sdtPr>
      <w:sdtEndPr/>
      <w:sdtContent>
        <w:r w:rsidR="007B1414">
          <w:t>[Type text]</w:t>
        </w:r>
      </w:sdtContent>
    </w:sdt>
    <w:r w:rsidR="007B1414">
      <w:ptab w:relativeTo="margin" w:alignment="right" w:leader="none"/>
    </w:r>
    <w:sdt>
      <w:sdtPr>
        <w:id w:val="969400753"/>
        <w:placeholder>
          <w:docPart w:val="7E02DCF65FE85E4B83E60C64A28890BA"/>
        </w:placeholder>
        <w:temporary/>
        <w:showingPlcHdr/>
      </w:sdtPr>
      <w:sdtEndPr/>
      <w:sdtContent>
        <w:r w:rsidR="007B1414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762D9" w14:textId="1C333127" w:rsidR="007B1414" w:rsidRPr="007B1414" w:rsidRDefault="007B1414" w:rsidP="007B1414">
    <w:pPr>
      <w:pStyle w:val="Footer"/>
    </w:pPr>
    <w:r>
      <w:ptab w:relativeTo="margin" w:alignment="center" w:leader="none"/>
    </w:r>
    <w:r>
      <w:t>© K. Coder 2015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B536C8" w14:textId="77777777" w:rsidR="00AF0C42" w:rsidRDefault="00AF0C42" w:rsidP="009B419B">
      <w:r>
        <w:separator/>
      </w:r>
    </w:p>
  </w:footnote>
  <w:footnote w:type="continuationSeparator" w:id="0">
    <w:p w14:paraId="64CE10FE" w14:textId="77777777" w:rsidR="00AF0C42" w:rsidRDefault="00AF0C42" w:rsidP="009B41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D4D80"/>
    <w:multiLevelType w:val="hybridMultilevel"/>
    <w:tmpl w:val="C158DF02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D06F8"/>
    <w:multiLevelType w:val="hybridMultilevel"/>
    <w:tmpl w:val="2F6A68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EE27C6"/>
    <w:multiLevelType w:val="hybridMultilevel"/>
    <w:tmpl w:val="3D928A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6306B5"/>
    <w:multiLevelType w:val="hybridMultilevel"/>
    <w:tmpl w:val="7144C5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AF49DB"/>
    <w:multiLevelType w:val="hybridMultilevel"/>
    <w:tmpl w:val="30FC93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C63AB0"/>
    <w:multiLevelType w:val="hybridMultilevel"/>
    <w:tmpl w:val="BF744D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D767693"/>
    <w:multiLevelType w:val="hybridMultilevel"/>
    <w:tmpl w:val="434C42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0534D74"/>
    <w:multiLevelType w:val="hybridMultilevel"/>
    <w:tmpl w:val="50D210FA"/>
    <w:lvl w:ilvl="0" w:tplc="01B842C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603C17"/>
    <w:multiLevelType w:val="hybridMultilevel"/>
    <w:tmpl w:val="0C6A8824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5347B0E"/>
    <w:multiLevelType w:val="hybridMultilevel"/>
    <w:tmpl w:val="3B989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544633"/>
    <w:multiLevelType w:val="hybridMultilevel"/>
    <w:tmpl w:val="B9685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8E3CA7"/>
    <w:multiLevelType w:val="hybridMultilevel"/>
    <w:tmpl w:val="7C403E9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9816ABB"/>
    <w:multiLevelType w:val="hybridMultilevel"/>
    <w:tmpl w:val="A002E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862F0B"/>
    <w:multiLevelType w:val="hybridMultilevel"/>
    <w:tmpl w:val="534292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DA724D0"/>
    <w:multiLevelType w:val="hybridMultilevel"/>
    <w:tmpl w:val="00E84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F35140"/>
    <w:multiLevelType w:val="hybridMultilevel"/>
    <w:tmpl w:val="770A4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E853F4"/>
    <w:multiLevelType w:val="hybridMultilevel"/>
    <w:tmpl w:val="D99E08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015DAD"/>
    <w:multiLevelType w:val="hybridMultilevel"/>
    <w:tmpl w:val="F68E43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515813"/>
    <w:multiLevelType w:val="hybridMultilevel"/>
    <w:tmpl w:val="C08C70DE"/>
    <w:lvl w:ilvl="0" w:tplc="CBDC731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58260DA6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A93466B"/>
    <w:multiLevelType w:val="hybridMultilevel"/>
    <w:tmpl w:val="972AC8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DD7A77"/>
    <w:multiLevelType w:val="hybridMultilevel"/>
    <w:tmpl w:val="33440D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A2824ED"/>
    <w:multiLevelType w:val="hybridMultilevel"/>
    <w:tmpl w:val="C102DA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490FDD"/>
    <w:multiLevelType w:val="hybridMultilevel"/>
    <w:tmpl w:val="9E1AC0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F13628"/>
    <w:multiLevelType w:val="hybridMultilevel"/>
    <w:tmpl w:val="9CB09B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4724B4"/>
    <w:multiLevelType w:val="hybridMultilevel"/>
    <w:tmpl w:val="9850A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C643E7"/>
    <w:multiLevelType w:val="hybridMultilevel"/>
    <w:tmpl w:val="B6321D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8311CF5"/>
    <w:multiLevelType w:val="hybridMultilevel"/>
    <w:tmpl w:val="29F63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E8478D"/>
    <w:multiLevelType w:val="hybridMultilevel"/>
    <w:tmpl w:val="72465D54"/>
    <w:lvl w:ilvl="0" w:tplc="0000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E4A08E7"/>
    <w:multiLevelType w:val="hybridMultilevel"/>
    <w:tmpl w:val="0CAA38EA"/>
    <w:lvl w:ilvl="0" w:tplc="01B842C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33B23BD"/>
    <w:multiLevelType w:val="multilevel"/>
    <w:tmpl w:val="14E4DC00"/>
    <w:lvl w:ilvl="0">
      <w:start w:val="29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b w:val="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64E55FD2"/>
    <w:multiLevelType w:val="hybridMultilevel"/>
    <w:tmpl w:val="A21C90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DC3F05"/>
    <w:multiLevelType w:val="hybridMultilevel"/>
    <w:tmpl w:val="C85273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D20B66"/>
    <w:multiLevelType w:val="hybridMultilevel"/>
    <w:tmpl w:val="ED5EDF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135230"/>
    <w:multiLevelType w:val="hybridMultilevel"/>
    <w:tmpl w:val="782223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1A525EC"/>
    <w:multiLevelType w:val="hybridMultilevel"/>
    <w:tmpl w:val="1C62580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C813EF"/>
    <w:multiLevelType w:val="hybridMultilevel"/>
    <w:tmpl w:val="C3C030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6E2630"/>
    <w:multiLevelType w:val="hybridMultilevel"/>
    <w:tmpl w:val="627C8D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7"/>
  </w:num>
  <w:num w:numId="3">
    <w:abstractNumId w:val="0"/>
  </w:num>
  <w:num w:numId="4">
    <w:abstractNumId w:val="8"/>
  </w:num>
  <w:num w:numId="5">
    <w:abstractNumId w:val="18"/>
  </w:num>
  <w:num w:numId="6">
    <w:abstractNumId w:val="25"/>
  </w:num>
  <w:num w:numId="7">
    <w:abstractNumId w:val="10"/>
  </w:num>
  <w:num w:numId="8">
    <w:abstractNumId w:val="1"/>
  </w:num>
  <w:num w:numId="9">
    <w:abstractNumId w:val="12"/>
  </w:num>
  <w:num w:numId="10">
    <w:abstractNumId w:val="30"/>
  </w:num>
  <w:num w:numId="11">
    <w:abstractNumId w:val="26"/>
  </w:num>
  <w:num w:numId="12">
    <w:abstractNumId w:val="9"/>
  </w:num>
  <w:num w:numId="13">
    <w:abstractNumId w:val="31"/>
  </w:num>
  <w:num w:numId="14">
    <w:abstractNumId w:val="15"/>
  </w:num>
  <w:num w:numId="15">
    <w:abstractNumId w:val="11"/>
  </w:num>
  <w:num w:numId="16">
    <w:abstractNumId w:val="28"/>
  </w:num>
  <w:num w:numId="17">
    <w:abstractNumId w:val="7"/>
  </w:num>
  <w:num w:numId="18">
    <w:abstractNumId w:val="21"/>
  </w:num>
  <w:num w:numId="19">
    <w:abstractNumId w:val="2"/>
  </w:num>
  <w:num w:numId="20">
    <w:abstractNumId w:val="24"/>
  </w:num>
  <w:num w:numId="21">
    <w:abstractNumId w:val="6"/>
  </w:num>
  <w:num w:numId="22">
    <w:abstractNumId w:val="22"/>
  </w:num>
  <w:num w:numId="23">
    <w:abstractNumId w:val="16"/>
  </w:num>
  <w:num w:numId="24">
    <w:abstractNumId w:val="3"/>
  </w:num>
  <w:num w:numId="25">
    <w:abstractNumId w:val="23"/>
  </w:num>
  <w:num w:numId="26">
    <w:abstractNumId w:val="14"/>
  </w:num>
  <w:num w:numId="27">
    <w:abstractNumId w:val="20"/>
  </w:num>
  <w:num w:numId="28">
    <w:abstractNumId w:val="36"/>
  </w:num>
  <w:num w:numId="29">
    <w:abstractNumId w:val="5"/>
  </w:num>
  <w:num w:numId="30">
    <w:abstractNumId w:val="19"/>
  </w:num>
  <w:num w:numId="31">
    <w:abstractNumId w:val="35"/>
  </w:num>
  <w:num w:numId="32">
    <w:abstractNumId w:val="13"/>
  </w:num>
  <w:num w:numId="33">
    <w:abstractNumId w:val="4"/>
  </w:num>
  <w:num w:numId="34">
    <w:abstractNumId w:val="29"/>
  </w:num>
  <w:num w:numId="35">
    <w:abstractNumId w:val="33"/>
  </w:num>
  <w:num w:numId="36">
    <w:abstractNumId w:val="17"/>
  </w:num>
  <w:num w:numId="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C8B"/>
    <w:rsid w:val="00006698"/>
    <w:rsid w:val="0000724E"/>
    <w:rsid w:val="000553E1"/>
    <w:rsid w:val="000727B0"/>
    <w:rsid w:val="000915F5"/>
    <w:rsid w:val="000930AA"/>
    <w:rsid w:val="000A3473"/>
    <w:rsid w:val="001325A2"/>
    <w:rsid w:val="00185384"/>
    <w:rsid w:val="00187090"/>
    <w:rsid w:val="00197320"/>
    <w:rsid w:val="001C6A3F"/>
    <w:rsid w:val="001F0491"/>
    <w:rsid w:val="00240A7F"/>
    <w:rsid w:val="00245582"/>
    <w:rsid w:val="002777D8"/>
    <w:rsid w:val="0029166E"/>
    <w:rsid w:val="002D37F2"/>
    <w:rsid w:val="002D6B83"/>
    <w:rsid w:val="00371077"/>
    <w:rsid w:val="00397C91"/>
    <w:rsid w:val="00424746"/>
    <w:rsid w:val="00424EEC"/>
    <w:rsid w:val="00427385"/>
    <w:rsid w:val="00436353"/>
    <w:rsid w:val="00457852"/>
    <w:rsid w:val="00471616"/>
    <w:rsid w:val="00503213"/>
    <w:rsid w:val="00527B1B"/>
    <w:rsid w:val="005A0132"/>
    <w:rsid w:val="005A16DA"/>
    <w:rsid w:val="006440C8"/>
    <w:rsid w:val="00674A7A"/>
    <w:rsid w:val="0069615E"/>
    <w:rsid w:val="006B3660"/>
    <w:rsid w:val="006E6578"/>
    <w:rsid w:val="007542E9"/>
    <w:rsid w:val="007B1414"/>
    <w:rsid w:val="007C33DC"/>
    <w:rsid w:val="008020AC"/>
    <w:rsid w:val="008136B3"/>
    <w:rsid w:val="008B7A08"/>
    <w:rsid w:val="008E676C"/>
    <w:rsid w:val="00905B6D"/>
    <w:rsid w:val="00993860"/>
    <w:rsid w:val="009B419B"/>
    <w:rsid w:val="00A82E58"/>
    <w:rsid w:val="00A91487"/>
    <w:rsid w:val="00A93CB1"/>
    <w:rsid w:val="00AC2F7A"/>
    <w:rsid w:val="00AD704E"/>
    <w:rsid w:val="00AE3E51"/>
    <w:rsid w:val="00AF0C42"/>
    <w:rsid w:val="00AF181D"/>
    <w:rsid w:val="00B1689F"/>
    <w:rsid w:val="00B80E77"/>
    <w:rsid w:val="00BB0466"/>
    <w:rsid w:val="00C24796"/>
    <w:rsid w:val="00C47189"/>
    <w:rsid w:val="00CC331B"/>
    <w:rsid w:val="00CC4C5A"/>
    <w:rsid w:val="00CC679A"/>
    <w:rsid w:val="00CD4861"/>
    <w:rsid w:val="00CF0D11"/>
    <w:rsid w:val="00CF6FE0"/>
    <w:rsid w:val="00CF7055"/>
    <w:rsid w:val="00D4000E"/>
    <w:rsid w:val="00D82855"/>
    <w:rsid w:val="00DF3D0C"/>
    <w:rsid w:val="00E03478"/>
    <w:rsid w:val="00E04220"/>
    <w:rsid w:val="00E501A2"/>
    <w:rsid w:val="00E70F1A"/>
    <w:rsid w:val="00E84C94"/>
    <w:rsid w:val="00EE1877"/>
    <w:rsid w:val="00F02C8B"/>
    <w:rsid w:val="00F17C01"/>
    <w:rsid w:val="00F37080"/>
    <w:rsid w:val="00F46A6A"/>
    <w:rsid w:val="00F57248"/>
    <w:rsid w:val="00FA184F"/>
    <w:rsid w:val="00FA34B3"/>
    <w:rsid w:val="00FB1F45"/>
    <w:rsid w:val="00FC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BE54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C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CB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A34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41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419B"/>
  </w:style>
  <w:style w:type="paragraph" w:styleId="Footer">
    <w:name w:val="footer"/>
    <w:basedOn w:val="Normal"/>
    <w:link w:val="FooterChar"/>
    <w:uiPriority w:val="99"/>
    <w:unhideWhenUsed/>
    <w:rsid w:val="009B41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419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C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CB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A34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41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419B"/>
  </w:style>
  <w:style w:type="paragraph" w:styleId="Footer">
    <w:name w:val="footer"/>
    <w:basedOn w:val="Normal"/>
    <w:link w:val="FooterChar"/>
    <w:uiPriority w:val="99"/>
    <w:unhideWhenUsed/>
    <w:rsid w:val="009B41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4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1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fontTable" Target="fontTable.xml"/><Relationship Id="rId30" Type="http://schemas.openxmlformats.org/officeDocument/2006/relationships/glossaryDocument" Target="glossary/document.xml"/><Relationship Id="rId31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165D06656856B45B809901125735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4AF28-A105-AB4D-95CE-9C96F7685E71}"/>
      </w:docPartPr>
      <w:docPartBody>
        <w:p w14:paraId="7A1FA744" w14:textId="651DA570" w:rsidR="00B271C0" w:rsidRDefault="000809F6" w:rsidP="000809F6">
          <w:pPr>
            <w:pStyle w:val="9165D06656856B45B809901125735D90"/>
          </w:pPr>
          <w:r>
            <w:t>[Type text]</w:t>
          </w:r>
        </w:p>
      </w:docPartBody>
    </w:docPart>
    <w:docPart>
      <w:docPartPr>
        <w:name w:val="E859686A7755B944AC716D2ED83CB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580FC-BF48-CB4A-9BF3-87B4E7AF6E9B}"/>
      </w:docPartPr>
      <w:docPartBody>
        <w:p w14:paraId="42B106F6" w14:textId="57D818CE" w:rsidR="00B271C0" w:rsidRDefault="000809F6" w:rsidP="000809F6">
          <w:pPr>
            <w:pStyle w:val="E859686A7755B944AC716D2ED83CB151"/>
          </w:pPr>
          <w:r>
            <w:t>[Type text]</w:t>
          </w:r>
        </w:p>
      </w:docPartBody>
    </w:docPart>
    <w:docPart>
      <w:docPartPr>
        <w:name w:val="7E02DCF65FE85E4B83E60C64A2889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81945-CF1B-3C42-9B67-4768CCC83AFD}"/>
      </w:docPartPr>
      <w:docPartBody>
        <w:p w14:paraId="294E0F1F" w14:textId="46EF3366" w:rsidR="00B271C0" w:rsidRDefault="000809F6" w:rsidP="000809F6">
          <w:pPr>
            <w:pStyle w:val="7E02DCF65FE85E4B83E60C64A28890B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9F6"/>
    <w:rsid w:val="000809F6"/>
    <w:rsid w:val="00B2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65D06656856B45B809901125735D90">
    <w:name w:val="9165D06656856B45B809901125735D90"/>
    <w:rsid w:val="000809F6"/>
  </w:style>
  <w:style w:type="paragraph" w:customStyle="1" w:styleId="E859686A7755B944AC716D2ED83CB151">
    <w:name w:val="E859686A7755B944AC716D2ED83CB151"/>
    <w:rsid w:val="000809F6"/>
  </w:style>
  <w:style w:type="paragraph" w:customStyle="1" w:styleId="7E02DCF65FE85E4B83E60C64A28890BA">
    <w:name w:val="7E02DCF65FE85E4B83E60C64A28890BA"/>
    <w:rsid w:val="000809F6"/>
  </w:style>
  <w:style w:type="paragraph" w:customStyle="1" w:styleId="F0DC701F7DF1ED4C9CD3BE6545A6738E">
    <w:name w:val="F0DC701F7DF1ED4C9CD3BE6545A6738E"/>
    <w:rsid w:val="000809F6"/>
  </w:style>
  <w:style w:type="paragraph" w:customStyle="1" w:styleId="BDC9CC8BA6951147B52CC53A71E19E1D">
    <w:name w:val="BDC9CC8BA6951147B52CC53A71E19E1D"/>
    <w:rsid w:val="000809F6"/>
  </w:style>
  <w:style w:type="paragraph" w:customStyle="1" w:styleId="504C157C74EBA942B5F109FEA3C3909E">
    <w:name w:val="504C157C74EBA942B5F109FEA3C3909E"/>
    <w:rsid w:val="000809F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65D06656856B45B809901125735D90">
    <w:name w:val="9165D06656856B45B809901125735D90"/>
    <w:rsid w:val="000809F6"/>
  </w:style>
  <w:style w:type="paragraph" w:customStyle="1" w:styleId="E859686A7755B944AC716D2ED83CB151">
    <w:name w:val="E859686A7755B944AC716D2ED83CB151"/>
    <w:rsid w:val="000809F6"/>
  </w:style>
  <w:style w:type="paragraph" w:customStyle="1" w:styleId="7E02DCF65FE85E4B83E60C64A28890BA">
    <w:name w:val="7E02DCF65FE85E4B83E60C64A28890BA"/>
    <w:rsid w:val="000809F6"/>
  </w:style>
  <w:style w:type="paragraph" w:customStyle="1" w:styleId="F0DC701F7DF1ED4C9CD3BE6545A6738E">
    <w:name w:val="F0DC701F7DF1ED4C9CD3BE6545A6738E"/>
    <w:rsid w:val="000809F6"/>
  </w:style>
  <w:style w:type="paragraph" w:customStyle="1" w:styleId="BDC9CC8BA6951147B52CC53A71E19E1D">
    <w:name w:val="BDC9CC8BA6951147B52CC53A71E19E1D"/>
    <w:rsid w:val="000809F6"/>
  </w:style>
  <w:style w:type="paragraph" w:customStyle="1" w:styleId="504C157C74EBA942B5F109FEA3C3909E">
    <w:name w:val="504C157C74EBA942B5F109FEA3C3909E"/>
    <w:rsid w:val="000809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6B2209-C6CE-C044-9CEF-2CCEFCE6C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12</Pages>
  <Words>1743</Words>
  <Characters>9936</Characters>
  <Application>Microsoft Macintosh Word</Application>
  <DocSecurity>0</DocSecurity>
  <Lines>82</Lines>
  <Paragraphs>23</Paragraphs>
  <ScaleCrop>false</ScaleCrop>
  <Company/>
  <LinksUpToDate>false</LinksUpToDate>
  <CharactersWithSpaces>11656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Kaitlin Moore</dc:creator>
  <cp:keywords/>
  <dc:description/>
  <cp:lastModifiedBy>Coder Science</cp:lastModifiedBy>
  <cp:revision>13</cp:revision>
  <dcterms:created xsi:type="dcterms:W3CDTF">2015-02-19T18:20:00Z</dcterms:created>
  <dcterms:modified xsi:type="dcterms:W3CDTF">2015-03-16T22:16:00Z</dcterms:modified>
</cp:coreProperties>
</file>